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F7" w:rsidRPr="00412C1B" w:rsidRDefault="00EA5DF7" w:rsidP="00EA5DF7">
      <w:pPr>
        <w:spacing w:after="0" w:line="360" w:lineRule="auto"/>
        <w:jc w:val="center"/>
        <w:rPr>
          <w:rFonts w:ascii="Times New Roman" w:hAnsi="Times New Roman" w:cs="Times New Roman"/>
          <w:sz w:val="28"/>
          <w:szCs w:val="28"/>
        </w:rPr>
      </w:pPr>
      <w:r w:rsidRPr="00412C1B">
        <w:rPr>
          <w:rFonts w:ascii="Times New Roman" w:hAnsi="Times New Roman" w:cs="Times New Roman"/>
          <w:sz w:val="28"/>
          <w:szCs w:val="28"/>
        </w:rPr>
        <w:t>Федеральное казенное образовательное</w:t>
      </w:r>
    </w:p>
    <w:p w:rsidR="00EA5DF7" w:rsidRDefault="00EA5DF7" w:rsidP="00EA5DF7">
      <w:pPr>
        <w:spacing w:after="0" w:line="360" w:lineRule="auto"/>
        <w:jc w:val="center"/>
        <w:rPr>
          <w:rFonts w:ascii="Times New Roman" w:hAnsi="Times New Roman" w:cs="Times New Roman"/>
          <w:sz w:val="28"/>
          <w:szCs w:val="28"/>
        </w:rPr>
      </w:pPr>
      <w:r w:rsidRPr="00412C1B">
        <w:rPr>
          <w:rFonts w:ascii="Times New Roman" w:hAnsi="Times New Roman" w:cs="Times New Roman"/>
          <w:sz w:val="28"/>
          <w:szCs w:val="28"/>
        </w:rPr>
        <w:t>учреждение высшего образования</w:t>
      </w:r>
    </w:p>
    <w:p w:rsidR="00EA5DF7" w:rsidRDefault="00EA5DF7" w:rsidP="00EA5D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наказания»</w:t>
      </w:r>
    </w:p>
    <w:p w:rsidR="00EA5DF7" w:rsidRDefault="00EA5DF7" w:rsidP="00D32FA7">
      <w:pPr>
        <w:spacing w:after="0" w:line="360" w:lineRule="auto"/>
        <w:rPr>
          <w:rFonts w:ascii="Times New Roman" w:hAnsi="Times New Roman" w:cs="Times New Roman"/>
          <w:sz w:val="28"/>
          <w:szCs w:val="28"/>
        </w:rPr>
      </w:pPr>
    </w:p>
    <w:p w:rsidR="00EA5DF7" w:rsidRDefault="00EA5DF7" w:rsidP="00EA5DF7">
      <w:pPr>
        <w:spacing w:after="0" w:line="360" w:lineRule="auto"/>
        <w:jc w:val="center"/>
        <w:rPr>
          <w:rFonts w:ascii="Times New Roman" w:hAnsi="Times New Roman" w:cs="Times New Roman"/>
          <w:sz w:val="28"/>
          <w:szCs w:val="28"/>
        </w:rPr>
      </w:pPr>
    </w:p>
    <w:p w:rsidR="00EA5DF7" w:rsidRDefault="00EA5DF7" w:rsidP="00EA5D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w:t>
      </w:r>
      <w:r w:rsidR="009B0AF2">
        <w:rPr>
          <w:rFonts w:ascii="Times New Roman" w:hAnsi="Times New Roman" w:cs="Times New Roman"/>
          <w:sz w:val="28"/>
          <w:szCs w:val="28"/>
        </w:rPr>
        <w:t xml:space="preserve"> государственно-правовых дисциплин</w:t>
      </w:r>
    </w:p>
    <w:p w:rsidR="00EA5DF7" w:rsidRDefault="00EA5DF7" w:rsidP="00EA5DF7">
      <w:pPr>
        <w:spacing w:after="0" w:line="360" w:lineRule="auto"/>
        <w:jc w:val="center"/>
        <w:rPr>
          <w:rFonts w:ascii="Times New Roman" w:hAnsi="Times New Roman" w:cs="Times New Roman"/>
          <w:sz w:val="28"/>
          <w:szCs w:val="28"/>
        </w:rPr>
      </w:pPr>
    </w:p>
    <w:p w:rsidR="00EA5DF7" w:rsidRDefault="00EA5DF7" w:rsidP="00EA5D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EA5DF7" w:rsidRDefault="00EA5DF7" w:rsidP="00EA5D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Тема: Квалификация административных правонарушений </w:t>
      </w:r>
    </w:p>
    <w:p w:rsidR="00EA5DF7" w:rsidRDefault="00EA5DF7" w:rsidP="00EA5DF7">
      <w:pPr>
        <w:spacing w:after="0" w:line="360" w:lineRule="auto"/>
        <w:jc w:val="center"/>
        <w:rPr>
          <w:rFonts w:ascii="Times New Roman" w:hAnsi="Times New Roman" w:cs="Times New Roman"/>
          <w:sz w:val="28"/>
          <w:szCs w:val="28"/>
        </w:rPr>
      </w:pPr>
    </w:p>
    <w:p w:rsidR="00EA5DF7" w:rsidRDefault="00EA5DF7" w:rsidP="00D32FA7">
      <w:pPr>
        <w:spacing w:after="0" w:line="360" w:lineRule="auto"/>
        <w:rPr>
          <w:rFonts w:ascii="Times New Roman" w:hAnsi="Times New Roman" w:cs="Times New Roman"/>
          <w:sz w:val="28"/>
          <w:szCs w:val="28"/>
        </w:rPr>
      </w:pPr>
      <w:bookmarkStart w:id="0" w:name="_GoBack"/>
      <w:bookmarkEnd w:id="0"/>
    </w:p>
    <w:p w:rsidR="00EA5DF7" w:rsidRDefault="00EA5DF7"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 xml:space="preserve">Выполнил: </w:t>
      </w:r>
    </w:p>
    <w:p w:rsidR="00EA5DF7" w:rsidRDefault="009B0AF2"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Студент 2 курса группы №И71</w:t>
      </w:r>
      <w:r w:rsidR="00EA5DF7">
        <w:rPr>
          <w:rFonts w:ascii="Times New Roman" w:hAnsi="Times New Roman" w:cs="Times New Roman"/>
          <w:sz w:val="28"/>
          <w:szCs w:val="28"/>
        </w:rPr>
        <w:t xml:space="preserve"> </w:t>
      </w:r>
    </w:p>
    <w:p w:rsidR="009B0AF2" w:rsidRDefault="009B0AF2"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Зайцева Дарья Александровна</w:t>
      </w:r>
    </w:p>
    <w:p w:rsidR="00EA5DF7" w:rsidRDefault="00EA5DF7"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9B0AF2" w:rsidRDefault="009B0AF2"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Кафедра государственно-</w:t>
      </w:r>
    </w:p>
    <w:p w:rsidR="009B0AF2" w:rsidRDefault="009B0AF2"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правовых дисциплин,</w:t>
      </w:r>
    </w:p>
    <w:p w:rsidR="009B0AF2" w:rsidRDefault="009B0AF2" w:rsidP="00EA5DF7">
      <w:pPr>
        <w:spacing w:after="0" w:line="360" w:lineRule="auto"/>
        <w:ind w:left="4248" w:firstLine="708"/>
        <w:jc w:val="both"/>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майор </w:t>
      </w:r>
      <w:proofErr w:type="spellStart"/>
      <w:r>
        <w:rPr>
          <w:rFonts w:ascii="Times New Roman" w:hAnsi="Times New Roman" w:cs="Times New Roman"/>
          <w:sz w:val="28"/>
          <w:szCs w:val="28"/>
        </w:rPr>
        <w:t>вн</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лужбы</w:t>
      </w:r>
      <w:proofErr w:type="spellEnd"/>
    </w:p>
    <w:p w:rsidR="009B0AF2" w:rsidRDefault="009B0AF2"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Морозов Алексей Сергеевич</w:t>
      </w:r>
    </w:p>
    <w:p w:rsidR="00EA5DF7" w:rsidRDefault="00EA5DF7"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Дата защиты_____________</w:t>
      </w:r>
    </w:p>
    <w:p w:rsidR="00EA5DF7" w:rsidRDefault="00EA5DF7" w:rsidP="00EA5DF7">
      <w:pPr>
        <w:spacing w:after="0" w:line="360" w:lineRule="auto"/>
        <w:ind w:left="4248" w:firstLine="708"/>
        <w:jc w:val="both"/>
        <w:rPr>
          <w:rFonts w:ascii="Times New Roman" w:hAnsi="Times New Roman" w:cs="Times New Roman"/>
          <w:sz w:val="28"/>
          <w:szCs w:val="28"/>
        </w:rPr>
      </w:pPr>
      <w:r>
        <w:rPr>
          <w:rFonts w:ascii="Times New Roman" w:hAnsi="Times New Roman" w:cs="Times New Roman"/>
          <w:sz w:val="28"/>
          <w:szCs w:val="28"/>
        </w:rPr>
        <w:t>Оценка__________________</w:t>
      </w: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ind w:left="4248" w:firstLine="708"/>
        <w:jc w:val="both"/>
        <w:rPr>
          <w:rFonts w:ascii="Times New Roman" w:hAnsi="Times New Roman" w:cs="Times New Roman"/>
          <w:sz w:val="28"/>
          <w:szCs w:val="28"/>
        </w:rPr>
      </w:pPr>
    </w:p>
    <w:p w:rsidR="00EA5DF7" w:rsidRDefault="00EA5DF7" w:rsidP="00EA5DF7">
      <w:pPr>
        <w:spacing w:after="0" w:line="360" w:lineRule="auto"/>
        <w:jc w:val="both"/>
        <w:rPr>
          <w:rFonts w:ascii="Times New Roman" w:hAnsi="Times New Roman" w:cs="Times New Roman"/>
          <w:sz w:val="28"/>
          <w:szCs w:val="28"/>
        </w:rPr>
      </w:pPr>
    </w:p>
    <w:p w:rsidR="00EA5DF7" w:rsidRDefault="00EA5DF7" w:rsidP="00EA5D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Новокузнецк, 201</w:t>
      </w:r>
      <w:r w:rsidR="009B0AF2">
        <w:rPr>
          <w:rFonts w:ascii="Times New Roman" w:hAnsi="Times New Roman" w:cs="Times New Roman"/>
          <w:sz w:val="28"/>
          <w:szCs w:val="28"/>
        </w:rPr>
        <w:t>9</w:t>
      </w:r>
      <w:r>
        <w:rPr>
          <w:rFonts w:ascii="Times New Roman" w:hAnsi="Times New Roman" w:cs="Times New Roman"/>
          <w:sz w:val="28"/>
          <w:szCs w:val="28"/>
        </w:rPr>
        <w:t xml:space="preserve"> г.</w:t>
      </w:r>
    </w:p>
    <w:p w:rsidR="00EA5DF7" w:rsidRDefault="00EA5DF7" w:rsidP="00EA5DF7">
      <w:pPr>
        <w:spacing w:after="0" w:line="360" w:lineRule="auto"/>
        <w:jc w:val="center"/>
        <w:rPr>
          <w:rFonts w:ascii="Times New Roman" w:hAnsi="Times New Roman" w:cs="Times New Roman"/>
          <w:sz w:val="28"/>
          <w:szCs w:val="28"/>
        </w:rPr>
      </w:pPr>
    </w:p>
    <w:p w:rsidR="00EA5DF7" w:rsidRDefault="00EA5DF7" w:rsidP="00EA5D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rsidR="00BA254E" w:rsidRDefault="00BA254E" w:rsidP="00BA254E">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ВВЕДЕНИЕ................................................................................................................3</w:t>
      </w:r>
    </w:p>
    <w:p w:rsidR="00EA5DF7" w:rsidRPr="0078051C" w:rsidRDefault="00FD1749" w:rsidP="00EA5DF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ГЛАВА </w:t>
      </w:r>
      <w:r w:rsidR="00EA5DF7">
        <w:rPr>
          <w:rFonts w:ascii="Times New Roman" w:hAnsi="Times New Roman" w:cs="Times New Roman"/>
          <w:sz w:val="28"/>
          <w:szCs w:val="28"/>
        </w:rPr>
        <w:t>1</w:t>
      </w:r>
      <w:r w:rsidR="00AA7C64" w:rsidRPr="0078051C">
        <w:rPr>
          <w:rFonts w:ascii="Times New Roman" w:hAnsi="Times New Roman" w:cs="Times New Roman"/>
          <w:color w:val="000000" w:themeColor="text1"/>
          <w:sz w:val="28"/>
          <w:szCs w:val="28"/>
        </w:rPr>
        <w:t xml:space="preserve">.ПОНЯТИЕ АДМИНИСТРАТИВНОГО ПРАВОНАРУШЕНИЯ, АДМИНИСТРАТИВНОЙ ОТВЕТСТВЕННОСТИ И </w:t>
      </w:r>
      <w:r w:rsidR="002805D2">
        <w:rPr>
          <w:rFonts w:ascii="Times New Roman" w:hAnsi="Times New Roman" w:cs="Times New Roman"/>
          <w:color w:val="000000" w:themeColor="text1"/>
          <w:sz w:val="28"/>
          <w:szCs w:val="28"/>
        </w:rPr>
        <w:t>КВАЛИФИКАЦИИ</w:t>
      </w:r>
      <w:r w:rsidR="00AA7C64" w:rsidRPr="0078051C">
        <w:rPr>
          <w:rFonts w:ascii="Times New Roman" w:hAnsi="Times New Roman" w:cs="Times New Roman"/>
          <w:color w:val="000000" w:themeColor="text1"/>
          <w:sz w:val="28"/>
          <w:szCs w:val="28"/>
        </w:rPr>
        <w:t>....</w:t>
      </w:r>
      <w:r w:rsidR="00BA254E">
        <w:rPr>
          <w:rFonts w:ascii="Times New Roman" w:hAnsi="Times New Roman" w:cs="Times New Roman"/>
          <w:color w:val="000000" w:themeColor="text1"/>
          <w:sz w:val="28"/>
          <w:szCs w:val="28"/>
        </w:rPr>
        <w:t>.....</w:t>
      </w:r>
      <w:r w:rsidR="00A75478">
        <w:rPr>
          <w:rFonts w:ascii="Times New Roman" w:hAnsi="Times New Roman" w:cs="Times New Roman"/>
          <w:color w:val="000000" w:themeColor="text1"/>
          <w:sz w:val="28"/>
          <w:szCs w:val="28"/>
        </w:rPr>
        <w:t>6</w:t>
      </w:r>
    </w:p>
    <w:p w:rsidR="00EA5DF7" w:rsidRDefault="00EA5DF7" w:rsidP="00EA5DF7">
      <w:pPr>
        <w:spacing w:after="0" w:line="360" w:lineRule="auto"/>
        <w:jc w:val="both"/>
        <w:rPr>
          <w:rFonts w:ascii="Times New Roman" w:hAnsi="Times New Roman" w:cs="Times New Roman"/>
          <w:color w:val="000000" w:themeColor="text1"/>
          <w:sz w:val="28"/>
          <w:szCs w:val="28"/>
        </w:rPr>
      </w:pPr>
      <w:r w:rsidRPr="0078051C">
        <w:rPr>
          <w:rFonts w:ascii="Times New Roman" w:hAnsi="Times New Roman" w:cs="Times New Roman"/>
          <w:color w:val="000000" w:themeColor="text1"/>
          <w:sz w:val="28"/>
          <w:szCs w:val="28"/>
        </w:rPr>
        <w:t>1.1.</w:t>
      </w:r>
      <w:r w:rsidR="00AA7C64" w:rsidRPr="0078051C">
        <w:rPr>
          <w:rFonts w:ascii="Times New Roman" w:hAnsi="Times New Roman" w:cs="Times New Roman"/>
          <w:color w:val="000000" w:themeColor="text1"/>
          <w:sz w:val="28"/>
          <w:szCs w:val="28"/>
        </w:rPr>
        <w:t>Понятие</w:t>
      </w:r>
      <w:r w:rsidR="00554F0D">
        <w:rPr>
          <w:rFonts w:ascii="Times New Roman" w:hAnsi="Times New Roman" w:cs="Times New Roman"/>
          <w:color w:val="000000" w:themeColor="text1"/>
          <w:sz w:val="28"/>
          <w:szCs w:val="28"/>
        </w:rPr>
        <w:t>, признаки</w:t>
      </w:r>
      <w:r w:rsidR="00AA7C64" w:rsidRPr="0078051C">
        <w:rPr>
          <w:rFonts w:ascii="Times New Roman" w:hAnsi="Times New Roman" w:cs="Times New Roman"/>
          <w:color w:val="000000" w:themeColor="text1"/>
          <w:sz w:val="28"/>
          <w:szCs w:val="28"/>
        </w:rPr>
        <w:t xml:space="preserve"> а</w:t>
      </w:r>
      <w:r w:rsidR="00554F0D">
        <w:rPr>
          <w:rFonts w:ascii="Times New Roman" w:hAnsi="Times New Roman" w:cs="Times New Roman"/>
          <w:color w:val="000000" w:themeColor="text1"/>
          <w:sz w:val="28"/>
          <w:szCs w:val="28"/>
        </w:rPr>
        <w:t>дминистративного правонарушения..............................</w:t>
      </w:r>
      <w:r w:rsidR="00A75478">
        <w:rPr>
          <w:rFonts w:ascii="Times New Roman" w:hAnsi="Times New Roman" w:cs="Times New Roman"/>
          <w:color w:val="000000" w:themeColor="text1"/>
          <w:sz w:val="28"/>
          <w:szCs w:val="28"/>
        </w:rPr>
        <w:t>6</w:t>
      </w:r>
    </w:p>
    <w:p w:rsidR="00A92DC8" w:rsidRDefault="00A92DC8" w:rsidP="00EA5DF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Pr="0078051C">
        <w:rPr>
          <w:rFonts w:ascii="Times New Roman" w:hAnsi="Times New Roman" w:cs="Times New Roman"/>
          <w:color w:val="000000" w:themeColor="text1"/>
          <w:sz w:val="28"/>
          <w:szCs w:val="28"/>
        </w:rPr>
        <w:t>Правила квалификации административных правонарушений, их разграничение от уголовных деяний...........................................................</w:t>
      </w:r>
      <w:r w:rsidR="00AB6CBC">
        <w:rPr>
          <w:rFonts w:ascii="Times New Roman" w:hAnsi="Times New Roman" w:cs="Times New Roman"/>
          <w:color w:val="000000" w:themeColor="text1"/>
          <w:sz w:val="28"/>
          <w:szCs w:val="28"/>
        </w:rPr>
        <w:t>..........12</w:t>
      </w:r>
    </w:p>
    <w:p w:rsidR="00EA5DF7" w:rsidRDefault="00EA5DF7" w:rsidP="00EA5D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w:t>
      </w:r>
      <w:r w:rsidR="00FD1749">
        <w:rPr>
          <w:rFonts w:ascii="Times New Roman" w:hAnsi="Times New Roman" w:cs="Times New Roman"/>
          <w:sz w:val="28"/>
          <w:szCs w:val="28"/>
        </w:rPr>
        <w:t>ЛАВА </w:t>
      </w:r>
      <w:r>
        <w:rPr>
          <w:rFonts w:ascii="Times New Roman" w:hAnsi="Times New Roman" w:cs="Times New Roman"/>
          <w:sz w:val="28"/>
          <w:szCs w:val="28"/>
        </w:rPr>
        <w:t>2.</w:t>
      </w:r>
      <w:r w:rsidR="00FD1749">
        <w:rPr>
          <w:rFonts w:ascii="Times New Roman" w:hAnsi="Times New Roman" w:cs="Times New Roman"/>
          <w:sz w:val="28"/>
          <w:szCs w:val="28"/>
        </w:rPr>
        <w:t> </w:t>
      </w:r>
      <w:r w:rsidR="00AA7C64">
        <w:rPr>
          <w:rFonts w:ascii="Times New Roman" w:hAnsi="Times New Roman" w:cs="Times New Roman"/>
          <w:sz w:val="28"/>
          <w:szCs w:val="28"/>
        </w:rPr>
        <w:t>ОС</w:t>
      </w:r>
      <w:r w:rsidR="00FD1749">
        <w:rPr>
          <w:rFonts w:ascii="Times New Roman" w:hAnsi="Times New Roman" w:cs="Times New Roman"/>
          <w:sz w:val="28"/>
          <w:szCs w:val="28"/>
        </w:rPr>
        <w:t>ОБЕННОСТИ КВАЛИФИКАЦИИ</w:t>
      </w:r>
      <w:r w:rsidR="00AA7C64">
        <w:rPr>
          <w:rFonts w:ascii="Times New Roman" w:hAnsi="Times New Roman" w:cs="Times New Roman"/>
          <w:sz w:val="28"/>
          <w:szCs w:val="28"/>
        </w:rPr>
        <w:t xml:space="preserve"> АДМИНИ</w:t>
      </w:r>
      <w:r w:rsidR="00FD1749">
        <w:rPr>
          <w:rFonts w:ascii="Times New Roman" w:hAnsi="Times New Roman" w:cs="Times New Roman"/>
          <w:sz w:val="28"/>
          <w:szCs w:val="28"/>
        </w:rPr>
        <w:t>СТРАТ</w:t>
      </w:r>
      <w:r w:rsidR="00554F0D">
        <w:rPr>
          <w:rFonts w:ascii="Times New Roman" w:hAnsi="Times New Roman" w:cs="Times New Roman"/>
          <w:sz w:val="28"/>
          <w:szCs w:val="28"/>
        </w:rPr>
        <w:t>И</w:t>
      </w:r>
      <w:r w:rsidR="00FD1749">
        <w:rPr>
          <w:rFonts w:ascii="Times New Roman" w:hAnsi="Times New Roman" w:cs="Times New Roman"/>
          <w:sz w:val="28"/>
          <w:szCs w:val="28"/>
        </w:rPr>
        <w:t xml:space="preserve">ВНЫХ </w:t>
      </w:r>
      <w:r w:rsidR="00AA7C64">
        <w:rPr>
          <w:rFonts w:ascii="Times New Roman" w:hAnsi="Times New Roman" w:cs="Times New Roman"/>
          <w:sz w:val="28"/>
          <w:szCs w:val="28"/>
        </w:rPr>
        <w:t>П</w:t>
      </w:r>
      <w:r w:rsidR="00FD1749">
        <w:rPr>
          <w:rFonts w:ascii="Times New Roman" w:hAnsi="Times New Roman" w:cs="Times New Roman"/>
          <w:sz w:val="28"/>
          <w:szCs w:val="28"/>
        </w:rPr>
        <w:t>РАВОНАРУШЕНИЙ...................</w:t>
      </w:r>
      <w:r w:rsidR="00554F0D">
        <w:rPr>
          <w:rFonts w:ascii="Times New Roman" w:hAnsi="Times New Roman" w:cs="Times New Roman"/>
          <w:sz w:val="28"/>
          <w:szCs w:val="28"/>
        </w:rPr>
        <w:t>.............................</w:t>
      </w:r>
      <w:r w:rsidR="00357B93">
        <w:rPr>
          <w:rFonts w:ascii="Times New Roman" w:hAnsi="Times New Roman" w:cs="Times New Roman"/>
          <w:sz w:val="28"/>
          <w:szCs w:val="28"/>
        </w:rPr>
        <w:t>............................................17</w:t>
      </w:r>
    </w:p>
    <w:p w:rsidR="00A92DC8" w:rsidRPr="0078051C" w:rsidRDefault="00A92DC8" w:rsidP="00A92DC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2.1.Проблемы квалификации длящихся  и продолжаемых административных правонарушений..........................................................................</w:t>
      </w:r>
      <w:r w:rsidR="00357B93">
        <w:rPr>
          <w:rFonts w:ascii="Times New Roman" w:hAnsi="Times New Roman" w:cs="Times New Roman"/>
          <w:color w:val="000000" w:themeColor="text1"/>
          <w:sz w:val="28"/>
          <w:szCs w:val="28"/>
        </w:rPr>
        <w:t>............................17</w:t>
      </w:r>
    </w:p>
    <w:p w:rsidR="00EA5DF7" w:rsidRDefault="00EA5DF7" w:rsidP="00EA5D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A7C64">
        <w:rPr>
          <w:rFonts w:ascii="Times New Roman" w:hAnsi="Times New Roman" w:cs="Times New Roman"/>
          <w:sz w:val="28"/>
          <w:szCs w:val="28"/>
        </w:rPr>
        <w:t>Особен</w:t>
      </w:r>
      <w:r w:rsidR="008677DC">
        <w:rPr>
          <w:rFonts w:ascii="Times New Roman" w:hAnsi="Times New Roman" w:cs="Times New Roman"/>
          <w:sz w:val="28"/>
          <w:szCs w:val="28"/>
        </w:rPr>
        <w:t>н</w:t>
      </w:r>
      <w:r w:rsidR="00AA7C64">
        <w:rPr>
          <w:rFonts w:ascii="Times New Roman" w:hAnsi="Times New Roman" w:cs="Times New Roman"/>
          <w:sz w:val="28"/>
          <w:szCs w:val="28"/>
        </w:rPr>
        <w:t>ости квалификации административных правонарушений за нарушение общественного порядка и общественной без</w:t>
      </w:r>
      <w:r w:rsidR="00BB288D">
        <w:rPr>
          <w:rFonts w:ascii="Times New Roman" w:hAnsi="Times New Roman" w:cs="Times New Roman"/>
          <w:sz w:val="28"/>
          <w:szCs w:val="28"/>
        </w:rPr>
        <w:t>опасности</w:t>
      </w:r>
      <w:r w:rsidR="009C286B">
        <w:rPr>
          <w:rFonts w:ascii="Times New Roman" w:hAnsi="Times New Roman" w:cs="Times New Roman"/>
          <w:sz w:val="28"/>
          <w:szCs w:val="28"/>
        </w:rPr>
        <w:t xml:space="preserve"> при проведении массовых мероприятий</w:t>
      </w:r>
      <w:r w:rsidR="00BB288D">
        <w:rPr>
          <w:rFonts w:ascii="Times New Roman" w:hAnsi="Times New Roman" w:cs="Times New Roman"/>
          <w:sz w:val="28"/>
          <w:szCs w:val="28"/>
        </w:rPr>
        <w:t>....................</w:t>
      </w:r>
      <w:r w:rsidR="009C286B">
        <w:rPr>
          <w:rFonts w:ascii="Times New Roman" w:hAnsi="Times New Roman" w:cs="Times New Roman"/>
          <w:sz w:val="28"/>
          <w:szCs w:val="28"/>
        </w:rPr>
        <w:t>....................</w:t>
      </w:r>
      <w:r w:rsidR="00357B93">
        <w:rPr>
          <w:rFonts w:ascii="Times New Roman" w:hAnsi="Times New Roman" w:cs="Times New Roman"/>
          <w:sz w:val="28"/>
          <w:szCs w:val="28"/>
        </w:rPr>
        <w:t>..............................21</w:t>
      </w:r>
    </w:p>
    <w:p w:rsidR="00EA5DF7" w:rsidRDefault="00EA5DF7" w:rsidP="00EA5D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3C25AF">
        <w:rPr>
          <w:rFonts w:ascii="Times New Roman" w:hAnsi="Times New Roman" w:cs="Times New Roman"/>
          <w:sz w:val="28"/>
          <w:szCs w:val="28"/>
        </w:rPr>
        <w:t>.............................28</w:t>
      </w:r>
    </w:p>
    <w:p w:rsidR="00EA5DF7" w:rsidRPr="00BA21DA" w:rsidRDefault="00EA5DF7" w:rsidP="00EA5D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3C25AF">
        <w:rPr>
          <w:rFonts w:ascii="Times New Roman" w:hAnsi="Times New Roman" w:cs="Times New Roman"/>
          <w:sz w:val="28"/>
          <w:szCs w:val="28"/>
        </w:rPr>
        <w:t>............................</w:t>
      </w:r>
      <w:r>
        <w:rPr>
          <w:rFonts w:ascii="Times New Roman" w:hAnsi="Times New Roman" w:cs="Times New Roman"/>
          <w:sz w:val="28"/>
          <w:szCs w:val="28"/>
        </w:rPr>
        <w:t>.</w:t>
      </w:r>
      <w:r w:rsidR="003C25AF">
        <w:rPr>
          <w:rFonts w:ascii="Times New Roman" w:hAnsi="Times New Roman" w:cs="Times New Roman"/>
          <w:sz w:val="28"/>
          <w:szCs w:val="28"/>
        </w:rPr>
        <w:t>29</w:t>
      </w: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554F0D" w:rsidRDefault="00554F0D" w:rsidP="00F24C24">
      <w:pPr>
        <w:spacing w:after="0" w:line="360" w:lineRule="auto"/>
        <w:jc w:val="center"/>
        <w:rPr>
          <w:rFonts w:ascii="Times New Roman" w:hAnsi="Times New Roman" w:cs="Times New Roman"/>
          <w:b/>
          <w:sz w:val="28"/>
          <w:szCs w:val="28"/>
        </w:rPr>
      </w:pPr>
    </w:p>
    <w:p w:rsidR="00E71823" w:rsidRDefault="00E71823" w:rsidP="00F24C24">
      <w:pPr>
        <w:spacing w:after="0" w:line="360" w:lineRule="auto"/>
        <w:jc w:val="center"/>
        <w:rPr>
          <w:rFonts w:ascii="Times New Roman" w:hAnsi="Times New Roman" w:cs="Times New Roman"/>
          <w:b/>
          <w:sz w:val="28"/>
          <w:szCs w:val="28"/>
        </w:rPr>
      </w:pPr>
    </w:p>
    <w:p w:rsidR="00EA5DF7" w:rsidRPr="00F24C24" w:rsidRDefault="00F24C24" w:rsidP="00F24C24">
      <w:pPr>
        <w:spacing w:after="0" w:line="360" w:lineRule="auto"/>
        <w:jc w:val="center"/>
        <w:rPr>
          <w:rFonts w:ascii="Times New Roman" w:hAnsi="Times New Roman" w:cs="Times New Roman"/>
          <w:b/>
          <w:sz w:val="28"/>
          <w:szCs w:val="28"/>
        </w:rPr>
      </w:pPr>
      <w:r w:rsidRPr="00F24C24">
        <w:rPr>
          <w:rFonts w:ascii="Times New Roman" w:hAnsi="Times New Roman" w:cs="Times New Roman"/>
          <w:b/>
          <w:sz w:val="28"/>
          <w:szCs w:val="28"/>
        </w:rPr>
        <w:t>ВВЕДЕНИЕ</w:t>
      </w:r>
    </w:p>
    <w:p w:rsidR="00056811" w:rsidRPr="00A52C06" w:rsidRDefault="00F24C24" w:rsidP="00F24C24">
      <w:pPr>
        <w:pStyle w:val="a6"/>
        <w:shd w:val="clear" w:color="auto" w:fill="FFFFFF"/>
        <w:spacing w:before="0" w:beforeAutospacing="0" w:after="0" w:line="360" w:lineRule="auto"/>
        <w:ind w:firstLine="709"/>
        <w:jc w:val="both"/>
        <w:rPr>
          <w:color w:val="000000"/>
          <w:sz w:val="28"/>
          <w:szCs w:val="28"/>
        </w:rPr>
      </w:pPr>
      <w:r w:rsidRPr="00A07C81">
        <w:rPr>
          <w:b/>
          <w:color w:val="000000"/>
          <w:sz w:val="28"/>
          <w:szCs w:val="28"/>
        </w:rPr>
        <w:t xml:space="preserve">Актуальность темы исследования </w:t>
      </w:r>
      <w:r w:rsidR="00BA254E" w:rsidRPr="00BA254E">
        <w:rPr>
          <w:color w:val="000000"/>
          <w:sz w:val="28"/>
          <w:szCs w:val="28"/>
        </w:rPr>
        <w:t>обусловлена тем, что</w:t>
      </w:r>
      <w:r w:rsidR="00BA254E">
        <w:rPr>
          <w:b/>
          <w:color w:val="000000"/>
          <w:sz w:val="28"/>
          <w:szCs w:val="28"/>
        </w:rPr>
        <w:t xml:space="preserve"> </w:t>
      </w:r>
      <w:r w:rsidR="00BA254E" w:rsidRPr="00BA254E">
        <w:rPr>
          <w:color w:val="000000"/>
          <w:sz w:val="28"/>
          <w:szCs w:val="28"/>
        </w:rPr>
        <w:t xml:space="preserve">на данном </w:t>
      </w:r>
      <w:r w:rsidR="00BA254E">
        <w:rPr>
          <w:color w:val="000000"/>
          <w:sz w:val="28"/>
          <w:szCs w:val="28"/>
        </w:rPr>
        <w:t xml:space="preserve">историческом </w:t>
      </w:r>
      <w:r w:rsidR="00BA254E" w:rsidRPr="00BA254E">
        <w:rPr>
          <w:color w:val="000000"/>
          <w:sz w:val="28"/>
          <w:szCs w:val="28"/>
        </w:rPr>
        <w:t>этапе</w:t>
      </w:r>
      <w:r w:rsidR="00BA254E">
        <w:rPr>
          <w:b/>
          <w:color w:val="000000"/>
          <w:sz w:val="28"/>
          <w:szCs w:val="28"/>
        </w:rPr>
        <w:t xml:space="preserve"> </w:t>
      </w:r>
      <w:r w:rsidR="00BA254E" w:rsidRPr="00BA254E">
        <w:rPr>
          <w:color w:val="000000"/>
          <w:sz w:val="28"/>
          <w:szCs w:val="28"/>
        </w:rPr>
        <w:t>развития общества</w:t>
      </w:r>
      <w:r w:rsidR="00BA254E">
        <w:rPr>
          <w:b/>
          <w:color w:val="000000"/>
          <w:sz w:val="28"/>
          <w:szCs w:val="28"/>
        </w:rPr>
        <w:t xml:space="preserve"> </w:t>
      </w:r>
      <w:r w:rsidR="00BA254E">
        <w:rPr>
          <w:color w:val="000000"/>
          <w:sz w:val="28"/>
          <w:szCs w:val="28"/>
        </w:rPr>
        <w:t>н</w:t>
      </w:r>
      <w:r w:rsidR="00A52C06" w:rsidRPr="00A52C06">
        <w:rPr>
          <w:color w:val="000000"/>
          <w:sz w:val="28"/>
          <w:szCs w:val="28"/>
        </w:rPr>
        <w:t>и в одном из кодифиц</w:t>
      </w:r>
      <w:r w:rsidR="0001396F" w:rsidRPr="00A52C06">
        <w:rPr>
          <w:color w:val="000000"/>
          <w:sz w:val="28"/>
          <w:szCs w:val="28"/>
        </w:rPr>
        <w:t>ированных законов Российской Федерации</w:t>
      </w:r>
      <w:r w:rsidR="00A52C06">
        <w:rPr>
          <w:color w:val="000000"/>
          <w:sz w:val="28"/>
          <w:szCs w:val="28"/>
        </w:rPr>
        <w:t>,</w:t>
      </w:r>
      <w:r w:rsidR="0001396F" w:rsidRPr="00A52C06">
        <w:rPr>
          <w:color w:val="000000"/>
          <w:sz w:val="28"/>
          <w:szCs w:val="28"/>
        </w:rPr>
        <w:t xml:space="preserve"> предусматриваю</w:t>
      </w:r>
      <w:r w:rsidR="00A52C06" w:rsidRPr="00A52C06">
        <w:rPr>
          <w:color w:val="000000"/>
          <w:sz w:val="28"/>
          <w:szCs w:val="28"/>
        </w:rPr>
        <w:t>щих виды юридической ответственности, меры государственного принуждения за совершение правонарушений, не содержится такого понятия как квалификация правонарушения. Данный термин закреплён только в теориях юридических наук.</w:t>
      </w:r>
      <w:r w:rsidR="00A52C06">
        <w:rPr>
          <w:color w:val="000000"/>
          <w:sz w:val="28"/>
          <w:szCs w:val="28"/>
        </w:rPr>
        <w:t xml:space="preserve"> Кодекс об административных правонарушениях Российской Федерации не исключение из этого правила, в нем не су</w:t>
      </w:r>
      <w:r w:rsidR="006A3570">
        <w:rPr>
          <w:color w:val="000000"/>
          <w:sz w:val="28"/>
          <w:szCs w:val="28"/>
        </w:rPr>
        <w:t>ществует такого понятия, как квалификация административного правонарушения.</w:t>
      </w:r>
      <w:r w:rsidR="00A732E5">
        <w:rPr>
          <w:color w:val="000000"/>
          <w:sz w:val="28"/>
          <w:szCs w:val="28"/>
        </w:rPr>
        <w:t xml:space="preserve"> Наиболее полно </w:t>
      </w:r>
      <w:r w:rsidR="00056811">
        <w:rPr>
          <w:color w:val="000000"/>
          <w:sz w:val="28"/>
          <w:szCs w:val="28"/>
        </w:rPr>
        <w:t xml:space="preserve">это понятие </w:t>
      </w:r>
      <w:proofErr w:type="gramStart"/>
      <w:r w:rsidR="00056811">
        <w:rPr>
          <w:color w:val="000000"/>
          <w:sz w:val="28"/>
          <w:szCs w:val="28"/>
        </w:rPr>
        <w:t>используется</w:t>
      </w:r>
      <w:proofErr w:type="gramEnd"/>
      <w:r w:rsidR="00056811">
        <w:rPr>
          <w:color w:val="000000"/>
          <w:sz w:val="28"/>
          <w:szCs w:val="28"/>
        </w:rPr>
        <w:t xml:space="preserve"> </w:t>
      </w:r>
      <w:r w:rsidR="00844DA8">
        <w:rPr>
          <w:color w:val="000000"/>
          <w:sz w:val="28"/>
          <w:szCs w:val="28"/>
        </w:rPr>
        <w:t>несомненно,</w:t>
      </w:r>
      <w:r w:rsidR="00056811">
        <w:rPr>
          <w:color w:val="000000"/>
          <w:sz w:val="28"/>
          <w:szCs w:val="28"/>
        </w:rPr>
        <w:t xml:space="preserve"> в уголовном праве и понимается как процесс установления соответствия признаков совершённого деяни</w:t>
      </w:r>
      <w:r w:rsidR="00BA254E">
        <w:rPr>
          <w:color w:val="000000"/>
          <w:sz w:val="28"/>
          <w:szCs w:val="28"/>
        </w:rPr>
        <w:t>я (действия, бездействия)</w:t>
      </w:r>
      <w:r w:rsidR="00056811">
        <w:rPr>
          <w:color w:val="000000"/>
          <w:sz w:val="28"/>
          <w:szCs w:val="28"/>
        </w:rPr>
        <w:t xml:space="preserve"> и признаков состава правонарушения (преступления). Применительно к административному праву под квалификацией административного правонарушения следует понимать процесс установления соответствия признаков состава конкретного административного правонарушения, указанного в конкретной статье КоАП РФ</w:t>
      </w:r>
      <w:r w:rsidR="00BA254E">
        <w:rPr>
          <w:color w:val="000000"/>
          <w:sz w:val="28"/>
          <w:szCs w:val="28"/>
        </w:rPr>
        <w:t xml:space="preserve"> совершённому деликту. Из вышесказанного следует</w:t>
      </w:r>
      <w:r w:rsidR="00056811">
        <w:rPr>
          <w:color w:val="000000"/>
          <w:sz w:val="28"/>
          <w:szCs w:val="28"/>
        </w:rPr>
        <w:t xml:space="preserve">, </w:t>
      </w:r>
      <w:r w:rsidR="00BA254E">
        <w:rPr>
          <w:color w:val="000000"/>
          <w:sz w:val="28"/>
          <w:szCs w:val="28"/>
        </w:rPr>
        <w:t xml:space="preserve">что </w:t>
      </w:r>
      <w:r w:rsidR="00056811">
        <w:rPr>
          <w:color w:val="000000"/>
          <w:sz w:val="28"/>
          <w:szCs w:val="28"/>
        </w:rPr>
        <w:t>квалификация представляет собой некий мыслительный процесс лица, уполномоченного составлять протоколы об административных правонарушениях, и лица, уполномоченного рассматривать дела об административных правонарушениях, который заключается в том, что происходит сопоставление признаков совершенного деяния с признаками (элементами), включенными законодателем в конструкцию конкретного состава административного правонарушения.</w:t>
      </w:r>
      <w:r w:rsidR="009A2346">
        <w:rPr>
          <w:color w:val="000000"/>
          <w:sz w:val="28"/>
          <w:szCs w:val="28"/>
        </w:rPr>
        <w:t xml:space="preserve"> </w:t>
      </w:r>
      <w:proofErr w:type="gramStart"/>
      <w:r w:rsidR="009A2346">
        <w:rPr>
          <w:color w:val="000000"/>
          <w:sz w:val="28"/>
          <w:szCs w:val="28"/>
        </w:rPr>
        <w:t xml:space="preserve">Ввиду того, что квалификация административного правонарушения имеет значение на каждой стадии производства по делу об административном правонарушении, </w:t>
      </w:r>
      <w:r w:rsidR="00844DA8">
        <w:rPr>
          <w:color w:val="000000"/>
          <w:sz w:val="28"/>
          <w:szCs w:val="28"/>
        </w:rPr>
        <w:t>следовательно,</w:t>
      </w:r>
      <w:r w:rsidR="009A2346">
        <w:rPr>
          <w:color w:val="000000"/>
          <w:sz w:val="28"/>
          <w:szCs w:val="28"/>
        </w:rPr>
        <w:t xml:space="preserve"> существует необходимость в анализе квалификации административных правонарушений в целях исключения латентности административных правонарушений и гарантии соблюдения прав </w:t>
      </w:r>
      <w:r w:rsidR="009A2346">
        <w:rPr>
          <w:color w:val="000000"/>
          <w:sz w:val="28"/>
          <w:szCs w:val="28"/>
        </w:rPr>
        <w:lastRenderedPageBreak/>
        <w:t>и законных интересов граждан, которые должны быть защищены от необоснованного привлечения к административной ответственности при неправильной квалификации административного правонарушения.</w:t>
      </w:r>
      <w:proofErr w:type="gramEnd"/>
    </w:p>
    <w:p w:rsidR="00F24C24" w:rsidRDefault="00F24C24" w:rsidP="00F24C24">
      <w:pPr>
        <w:pStyle w:val="a6"/>
        <w:shd w:val="clear" w:color="auto" w:fill="FFFFFF"/>
        <w:spacing w:before="0" w:beforeAutospacing="0" w:after="0" w:line="360" w:lineRule="auto"/>
        <w:ind w:firstLine="709"/>
        <w:jc w:val="both"/>
        <w:rPr>
          <w:color w:val="000000"/>
          <w:sz w:val="28"/>
          <w:szCs w:val="28"/>
        </w:rPr>
      </w:pPr>
      <w:r w:rsidRPr="00A07C81">
        <w:rPr>
          <w:b/>
          <w:bCs/>
          <w:color w:val="000000"/>
          <w:sz w:val="28"/>
          <w:szCs w:val="28"/>
        </w:rPr>
        <w:t>Объектом исследования</w:t>
      </w:r>
      <w:r w:rsidR="006F49EE">
        <w:rPr>
          <w:color w:val="000000"/>
          <w:sz w:val="28"/>
          <w:szCs w:val="28"/>
        </w:rPr>
        <w:t xml:space="preserve"> является понятие </w:t>
      </w:r>
      <w:r w:rsidR="00BA254E">
        <w:rPr>
          <w:color w:val="000000"/>
          <w:sz w:val="28"/>
          <w:szCs w:val="28"/>
        </w:rPr>
        <w:t xml:space="preserve">административного правонарушения, его юридического состава и правил </w:t>
      </w:r>
      <w:r w:rsidR="006F49EE">
        <w:rPr>
          <w:color w:val="000000"/>
          <w:sz w:val="28"/>
          <w:szCs w:val="28"/>
        </w:rPr>
        <w:t>квалификации административного правонарушения.</w:t>
      </w:r>
    </w:p>
    <w:p w:rsidR="00F24C24" w:rsidRPr="00A07C81" w:rsidRDefault="00F24C24" w:rsidP="00F24C24">
      <w:pPr>
        <w:pStyle w:val="a6"/>
        <w:shd w:val="clear" w:color="auto" w:fill="FFFFFF"/>
        <w:spacing w:before="0" w:beforeAutospacing="0" w:after="0" w:line="360" w:lineRule="auto"/>
        <w:ind w:firstLine="709"/>
        <w:jc w:val="both"/>
        <w:rPr>
          <w:sz w:val="28"/>
          <w:szCs w:val="28"/>
        </w:rPr>
      </w:pPr>
      <w:r w:rsidRPr="00A07C81">
        <w:rPr>
          <w:b/>
          <w:bCs/>
          <w:color w:val="000000"/>
          <w:sz w:val="28"/>
          <w:szCs w:val="28"/>
        </w:rPr>
        <w:t>Предмет исследования</w:t>
      </w:r>
      <w:r w:rsidRPr="00A07C81">
        <w:rPr>
          <w:color w:val="000000"/>
          <w:sz w:val="28"/>
          <w:szCs w:val="28"/>
        </w:rPr>
        <w:t xml:space="preserve"> составили </w:t>
      </w:r>
      <w:r w:rsidR="006F49EE">
        <w:rPr>
          <w:color w:val="000000"/>
          <w:sz w:val="28"/>
          <w:szCs w:val="28"/>
        </w:rPr>
        <w:t>теоретическое понятие квалификации</w:t>
      </w:r>
      <w:r w:rsidR="009069D1">
        <w:rPr>
          <w:color w:val="000000"/>
          <w:sz w:val="28"/>
          <w:szCs w:val="28"/>
        </w:rPr>
        <w:t>, элементы состава административного правонарушения.</w:t>
      </w:r>
    </w:p>
    <w:p w:rsidR="00F24C24" w:rsidRDefault="00F24C24" w:rsidP="00F24C24">
      <w:pPr>
        <w:pStyle w:val="a6"/>
        <w:spacing w:before="0" w:beforeAutospacing="0" w:after="0" w:line="360" w:lineRule="auto"/>
        <w:ind w:firstLine="708"/>
        <w:jc w:val="both"/>
        <w:rPr>
          <w:sz w:val="28"/>
          <w:szCs w:val="28"/>
        </w:rPr>
      </w:pPr>
      <w:r w:rsidRPr="00A07C81">
        <w:rPr>
          <w:b/>
          <w:bCs/>
          <w:sz w:val="28"/>
          <w:szCs w:val="28"/>
        </w:rPr>
        <w:t>Цели исследования</w:t>
      </w:r>
      <w:r w:rsidRPr="00A07C81">
        <w:rPr>
          <w:sz w:val="28"/>
          <w:szCs w:val="28"/>
        </w:rPr>
        <w:t xml:space="preserve">: </w:t>
      </w:r>
      <w:r w:rsidR="00DB517D" w:rsidRPr="00A07C81">
        <w:rPr>
          <w:sz w:val="28"/>
          <w:szCs w:val="28"/>
        </w:rPr>
        <w:t>на базе существующих понятий, закреплённых в российском административном праве, изучения теоретических поло</w:t>
      </w:r>
      <w:r w:rsidR="00DB517D">
        <w:rPr>
          <w:sz w:val="28"/>
          <w:szCs w:val="28"/>
        </w:rPr>
        <w:t xml:space="preserve">жений </w:t>
      </w:r>
      <w:r w:rsidR="00DB517D" w:rsidRPr="00A07C81">
        <w:rPr>
          <w:sz w:val="28"/>
          <w:szCs w:val="28"/>
        </w:rPr>
        <w:t>представить исследование пон</w:t>
      </w:r>
      <w:r w:rsidR="00DB517D">
        <w:rPr>
          <w:sz w:val="28"/>
          <w:szCs w:val="28"/>
        </w:rPr>
        <w:t xml:space="preserve">ятия административного правонарушения и проблем квалификации </w:t>
      </w:r>
      <w:r w:rsidR="00DB517D" w:rsidRPr="00A07C81">
        <w:rPr>
          <w:sz w:val="28"/>
          <w:szCs w:val="28"/>
        </w:rPr>
        <w:t>адм</w:t>
      </w:r>
      <w:r w:rsidR="00DB517D">
        <w:rPr>
          <w:sz w:val="28"/>
          <w:szCs w:val="28"/>
        </w:rPr>
        <w:t>инистративных деликтов</w:t>
      </w:r>
      <w:r w:rsidR="00DB517D" w:rsidRPr="00A07C81">
        <w:rPr>
          <w:sz w:val="28"/>
          <w:szCs w:val="28"/>
        </w:rPr>
        <w:t>.</w:t>
      </w:r>
    </w:p>
    <w:p w:rsidR="00F24C24" w:rsidRPr="00A07C81" w:rsidRDefault="00F24C24" w:rsidP="00F24C24">
      <w:pPr>
        <w:pStyle w:val="a6"/>
        <w:spacing w:before="0" w:beforeAutospacing="0" w:after="0" w:line="360" w:lineRule="auto"/>
        <w:ind w:firstLine="708"/>
        <w:jc w:val="both"/>
        <w:rPr>
          <w:sz w:val="28"/>
          <w:szCs w:val="28"/>
        </w:rPr>
      </w:pPr>
      <w:r w:rsidRPr="00A07C81">
        <w:rPr>
          <w:sz w:val="28"/>
          <w:szCs w:val="28"/>
        </w:rPr>
        <w:t xml:space="preserve">Достижение названной цели обуславливает постановку и решение следующих основных </w:t>
      </w:r>
      <w:r w:rsidRPr="00A07C81">
        <w:rPr>
          <w:b/>
          <w:bCs/>
          <w:sz w:val="28"/>
          <w:szCs w:val="28"/>
        </w:rPr>
        <w:t>задач</w:t>
      </w:r>
      <w:r w:rsidRPr="00A07C81">
        <w:rPr>
          <w:sz w:val="28"/>
          <w:szCs w:val="28"/>
        </w:rPr>
        <w:t>:</w:t>
      </w:r>
    </w:p>
    <w:p w:rsidR="00F24C24" w:rsidRPr="00A07C81" w:rsidRDefault="00F24C24" w:rsidP="00F24C24">
      <w:pPr>
        <w:pStyle w:val="a6"/>
        <w:spacing w:before="0" w:beforeAutospacing="0" w:after="0" w:line="360" w:lineRule="auto"/>
        <w:ind w:firstLine="708"/>
        <w:jc w:val="both"/>
        <w:rPr>
          <w:sz w:val="28"/>
          <w:szCs w:val="28"/>
        </w:rPr>
      </w:pPr>
      <w:r w:rsidRPr="00A07C81">
        <w:rPr>
          <w:sz w:val="28"/>
          <w:szCs w:val="28"/>
        </w:rPr>
        <w:t>1.</w:t>
      </w:r>
      <w:r>
        <w:rPr>
          <w:sz w:val="28"/>
          <w:szCs w:val="28"/>
        </w:rPr>
        <w:t>исследовать</w:t>
      </w:r>
      <w:r w:rsidR="00BA254E">
        <w:rPr>
          <w:sz w:val="28"/>
          <w:szCs w:val="28"/>
        </w:rPr>
        <w:t xml:space="preserve"> законодательное понятие административного правонарушения</w:t>
      </w:r>
    </w:p>
    <w:p w:rsidR="00F24C24" w:rsidRPr="00A07C81" w:rsidRDefault="00BA254E" w:rsidP="00F24C24">
      <w:pPr>
        <w:pStyle w:val="a6"/>
        <w:spacing w:before="0" w:beforeAutospacing="0" w:after="0" w:line="360" w:lineRule="auto"/>
        <w:ind w:firstLine="708"/>
        <w:jc w:val="both"/>
        <w:rPr>
          <w:sz w:val="28"/>
          <w:szCs w:val="28"/>
        </w:rPr>
      </w:pPr>
      <w:r>
        <w:rPr>
          <w:sz w:val="28"/>
          <w:szCs w:val="28"/>
        </w:rPr>
        <w:t>2.охарактеризовать юридический состав административного правонарушения;</w:t>
      </w:r>
    </w:p>
    <w:p w:rsidR="00F24C24" w:rsidRPr="00A07C81" w:rsidRDefault="00F24C24" w:rsidP="00F24C24">
      <w:pPr>
        <w:pStyle w:val="a6"/>
        <w:spacing w:before="0" w:beforeAutospacing="0" w:after="0" w:line="360" w:lineRule="auto"/>
        <w:ind w:firstLine="708"/>
        <w:jc w:val="both"/>
        <w:rPr>
          <w:sz w:val="28"/>
          <w:szCs w:val="28"/>
        </w:rPr>
      </w:pPr>
      <w:r w:rsidRPr="00A07C81">
        <w:rPr>
          <w:sz w:val="28"/>
          <w:szCs w:val="28"/>
        </w:rPr>
        <w:t>3.раскры</w:t>
      </w:r>
      <w:r>
        <w:rPr>
          <w:sz w:val="28"/>
          <w:szCs w:val="28"/>
        </w:rPr>
        <w:t>ть</w:t>
      </w:r>
      <w:r w:rsidR="00BA254E">
        <w:rPr>
          <w:sz w:val="28"/>
          <w:szCs w:val="28"/>
        </w:rPr>
        <w:t xml:space="preserve"> основные правила, применяемые юрисдикционными лицами и органами при квалификации административных деликтов</w:t>
      </w:r>
      <w:r w:rsidRPr="00A07C81">
        <w:rPr>
          <w:sz w:val="28"/>
          <w:szCs w:val="28"/>
        </w:rPr>
        <w:t>;</w:t>
      </w:r>
    </w:p>
    <w:p w:rsidR="00F24C24" w:rsidRPr="00A07C81" w:rsidRDefault="00F24C24" w:rsidP="00F24C24">
      <w:pPr>
        <w:pStyle w:val="a6"/>
        <w:spacing w:before="0" w:beforeAutospacing="0" w:after="0" w:line="360" w:lineRule="auto"/>
        <w:ind w:firstLine="708"/>
        <w:jc w:val="both"/>
        <w:rPr>
          <w:sz w:val="28"/>
          <w:szCs w:val="28"/>
        </w:rPr>
      </w:pPr>
      <w:r w:rsidRPr="00A07C81">
        <w:rPr>
          <w:sz w:val="28"/>
          <w:szCs w:val="28"/>
        </w:rPr>
        <w:t>4.рассм</w:t>
      </w:r>
      <w:r>
        <w:rPr>
          <w:sz w:val="28"/>
          <w:szCs w:val="28"/>
        </w:rPr>
        <w:t>отреть</w:t>
      </w:r>
      <w:r w:rsidR="00BA254E">
        <w:rPr>
          <w:sz w:val="28"/>
          <w:szCs w:val="28"/>
        </w:rPr>
        <w:t xml:space="preserve"> некоторые особенности квалификации административных правонарушений на анализе </w:t>
      </w:r>
      <w:r w:rsidR="00112A28">
        <w:rPr>
          <w:sz w:val="28"/>
          <w:szCs w:val="28"/>
        </w:rPr>
        <w:t>административных правонарушений, предусмотренных ст. 20.2 Кодекса об административных правонарушениях Российской Федерации</w:t>
      </w:r>
      <w:r w:rsidRPr="00A07C81">
        <w:rPr>
          <w:sz w:val="28"/>
          <w:szCs w:val="28"/>
        </w:rPr>
        <w:t>.</w:t>
      </w:r>
    </w:p>
    <w:p w:rsidR="00F24C24" w:rsidRDefault="00F24C24" w:rsidP="00F24C24">
      <w:pPr>
        <w:pStyle w:val="a6"/>
        <w:spacing w:before="0" w:beforeAutospacing="0" w:after="0" w:line="360" w:lineRule="auto"/>
        <w:ind w:firstLine="708"/>
        <w:jc w:val="both"/>
        <w:rPr>
          <w:sz w:val="28"/>
          <w:szCs w:val="28"/>
        </w:rPr>
      </w:pPr>
      <w:r w:rsidRPr="00A07C81">
        <w:rPr>
          <w:b/>
          <w:bCs/>
          <w:sz w:val="28"/>
          <w:szCs w:val="28"/>
        </w:rPr>
        <w:t>Нормативно-правовую базу</w:t>
      </w:r>
      <w:r w:rsidRPr="00A07C81">
        <w:rPr>
          <w:sz w:val="28"/>
          <w:szCs w:val="28"/>
        </w:rPr>
        <w:t xml:space="preserve"> </w:t>
      </w:r>
      <w:r w:rsidRPr="00A07C81">
        <w:rPr>
          <w:b/>
          <w:bCs/>
          <w:sz w:val="28"/>
          <w:szCs w:val="28"/>
        </w:rPr>
        <w:t>исследования</w:t>
      </w:r>
      <w:r w:rsidRPr="00A07C81">
        <w:rPr>
          <w:sz w:val="28"/>
          <w:szCs w:val="28"/>
        </w:rPr>
        <w:t xml:space="preserve"> </w:t>
      </w:r>
      <w:r w:rsidR="00112A28" w:rsidRPr="00A07C81">
        <w:rPr>
          <w:sz w:val="28"/>
          <w:szCs w:val="28"/>
        </w:rPr>
        <w:t>составили Кодекс об административных правонарушениях Российской Федерации и другие нормативно-правовые акты.</w:t>
      </w:r>
    </w:p>
    <w:p w:rsidR="00F24C24" w:rsidRPr="00A07C81" w:rsidRDefault="00F24C24" w:rsidP="00F24C24">
      <w:pPr>
        <w:pStyle w:val="a6"/>
        <w:spacing w:before="0" w:beforeAutospacing="0" w:after="0" w:line="360" w:lineRule="auto"/>
        <w:ind w:firstLine="708"/>
        <w:jc w:val="both"/>
        <w:rPr>
          <w:sz w:val="28"/>
          <w:szCs w:val="28"/>
        </w:rPr>
      </w:pPr>
      <w:r w:rsidRPr="00A07C81">
        <w:rPr>
          <w:b/>
          <w:bCs/>
          <w:sz w:val="28"/>
          <w:szCs w:val="28"/>
        </w:rPr>
        <w:t>Методологическую основу работы</w:t>
      </w:r>
      <w:r w:rsidRPr="00A07C81">
        <w:rPr>
          <w:sz w:val="28"/>
          <w:szCs w:val="28"/>
        </w:rPr>
        <w:t xml:space="preserve"> составляют общенаучные методы познания, современная доктрина юриспруденции, а также специальные методы: формально-логический, сравнительно-правовой, структурный и др.</w:t>
      </w:r>
    </w:p>
    <w:p w:rsidR="00F24C24" w:rsidRDefault="00F24C24" w:rsidP="00F24C24">
      <w:pPr>
        <w:pStyle w:val="a6"/>
        <w:spacing w:before="0" w:beforeAutospacing="0" w:after="0" w:line="360" w:lineRule="auto"/>
        <w:ind w:firstLine="708"/>
        <w:jc w:val="both"/>
        <w:rPr>
          <w:sz w:val="28"/>
          <w:szCs w:val="28"/>
        </w:rPr>
      </w:pPr>
      <w:r w:rsidRPr="00A07C81">
        <w:rPr>
          <w:b/>
          <w:bCs/>
          <w:sz w:val="28"/>
          <w:szCs w:val="28"/>
        </w:rPr>
        <w:lastRenderedPageBreak/>
        <w:t xml:space="preserve">Эмпирической базой исследования </w:t>
      </w:r>
      <w:r w:rsidR="00112A28" w:rsidRPr="00A07C81">
        <w:rPr>
          <w:sz w:val="28"/>
          <w:szCs w:val="28"/>
        </w:rPr>
        <w:t>послужили пон</w:t>
      </w:r>
      <w:r w:rsidR="00112A28">
        <w:rPr>
          <w:sz w:val="28"/>
          <w:szCs w:val="28"/>
        </w:rPr>
        <w:t xml:space="preserve">ятие административного правонарушения, </w:t>
      </w:r>
      <w:r w:rsidR="00112A28" w:rsidRPr="00A07C81">
        <w:rPr>
          <w:sz w:val="28"/>
          <w:szCs w:val="28"/>
        </w:rPr>
        <w:t xml:space="preserve">его </w:t>
      </w:r>
      <w:r w:rsidR="00112A28">
        <w:rPr>
          <w:sz w:val="28"/>
          <w:szCs w:val="28"/>
        </w:rPr>
        <w:t>юридический состав</w:t>
      </w:r>
      <w:r w:rsidR="00112A28" w:rsidRPr="00A07C81">
        <w:rPr>
          <w:sz w:val="28"/>
          <w:szCs w:val="28"/>
        </w:rPr>
        <w:t xml:space="preserve"> в российском законодательстве</w:t>
      </w:r>
      <w:r w:rsidR="00112A28">
        <w:rPr>
          <w:sz w:val="28"/>
          <w:szCs w:val="28"/>
        </w:rPr>
        <w:t>, Постановления Пленума Верховного Суда</w:t>
      </w:r>
      <w:r w:rsidR="00112A28" w:rsidRPr="00A07C81">
        <w:rPr>
          <w:sz w:val="28"/>
          <w:szCs w:val="28"/>
        </w:rPr>
        <w:t xml:space="preserve"> Российской Федерации.</w:t>
      </w:r>
    </w:p>
    <w:p w:rsidR="00F24C24" w:rsidRPr="00A07C81" w:rsidRDefault="00F24C24" w:rsidP="00F24C24">
      <w:pPr>
        <w:pStyle w:val="a6"/>
        <w:spacing w:before="0" w:beforeAutospacing="0" w:after="0" w:line="360" w:lineRule="auto"/>
        <w:ind w:firstLine="708"/>
        <w:jc w:val="both"/>
        <w:rPr>
          <w:sz w:val="28"/>
          <w:szCs w:val="28"/>
        </w:rPr>
      </w:pPr>
      <w:r w:rsidRPr="00A07C81">
        <w:rPr>
          <w:b/>
          <w:bCs/>
          <w:sz w:val="28"/>
          <w:szCs w:val="28"/>
        </w:rPr>
        <w:t>Практическая значимость</w:t>
      </w:r>
      <w:r w:rsidRPr="00A07C81">
        <w:rPr>
          <w:sz w:val="28"/>
          <w:szCs w:val="28"/>
        </w:rPr>
        <w:t xml:space="preserve"> работы состоит в том, что материалы исследования могут быть использованы в ходе преподавания курсов административного права, при проведении дальнейших научных исследований в области административного права.</w:t>
      </w:r>
    </w:p>
    <w:p w:rsidR="00F24C24" w:rsidRPr="002A51B7" w:rsidRDefault="00F24C24" w:rsidP="00F24C24">
      <w:pPr>
        <w:pStyle w:val="a6"/>
        <w:spacing w:before="0" w:beforeAutospacing="0" w:after="0" w:line="360" w:lineRule="auto"/>
        <w:ind w:firstLine="709"/>
        <w:jc w:val="both"/>
        <w:rPr>
          <w:sz w:val="28"/>
          <w:szCs w:val="28"/>
        </w:rPr>
      </w:pPr>
      <w:r w:rsidRPr="00A07C81">
        <w:rPr>
          <w:b/>
          <w:bCs/>
          <w:sz w:val="28"/>
          <w:szCs w:val="28"/>
        </w:rPr>
        <w:t>Структура работы</w:t>
      </w:r>
      <w:r w:rsidRPr="00A07C81">
        <w:rPr>
          <w:sz w:val="28"/>
          <w:szCs w:val="28"/>
        </w:rPr>
        <w:t>. Работа состоит из введения, двух глав, которые с вою очередь, поделены на параграфы, заключения и с</w:t>
      </w:r>
      <w:r>
        <w:rPr>
          <w:sz w:val="28"/>
          <w:szCs w:val="28"/>
        </w:rPr>
        <w:t>писка использованных источников.</w:t>
      </w:r>
    </w:p>
    <w:p w:rsidR="00426080" w:rsidRDefault="00426080"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9D2C69" w:rsidRDefault="009D2C69" w:rsidP="00C44F0E">
      <w:pPr>
        <w:spacing w:after="0" w:line="240" w:lineRule="auto"/>
        <w:jc w:val="center"/>
        <w:rPr>
          <w:rFonts w:ascii="Times New Roman" w:hAnsi="Times New Roman" w:cs="Times New Roman"/>
          <w:b/>
          <w:sz w:val="28"/>
          <w:szCs w:val="28"/>
        </w:rPr>
      </w:pPr>
    </w:p>
    <w:p w:rsidR="00426080" w:rsidRPr="00BA254E" w:rsidRDefault="00426080" w:rsidP="00C44F0E">
      <w:pPr>
        <w:spacing w:after="0" w:line="240" w:lineRule="auto"/>
        <w:jc w:val="center"/>
        <w:rPr>
          <w:rFonts w:ascii="Times New Roman" w:hAnsi="Times New Roman" w:cs="Times New Roman"/>
          <w:b/>
          <w:sz w:val="28"/>
          <w:szCs w:val="28"/>
        </w:rPr>
      </w:pPr>
    </w:p>
    <w:p w:rsidR="00C44F0E" w:rsidRPr="00C44F0E" w:rsidRDefault="00C44F0E" w:rsidP="00C44F0E">
      <w:pPr>
        <w:spacing w:after="0" w:line="240" w:lineRule="auto"/>
        <w:jc w:val="center"/>
        <w:rPr>
          <w:rFonts w:ascii="Times New Roman" w:hAnsi="Times New Roman" w:cs="Times New Roman"/>
          <w:b/>
          <w:color w:val="000000" w:themeColor="text1"/>
          <w:sz w:val="28"/>
          <w:szCs w:val="28"/>
        </w:rPr>
      </w:pPr>
      <w:r w:rsidRPr="00C44F0E">
        <w:rPr>
          <w:rFonts w:ascii="Times New Roman" w:hAnsi="Times New Roman" w:cs="Times New Roman"/>
          <w:b/>
          <w:sz w:val="28"/>
          <w:szCs w:val="28"/>
        </w:rPr>
        <w:lastRenderedPageBreak/>
        <w:t>ГЛАВА 1</w:t>
      </w:r>
      <w:r w:rsidRPr="00C44F0E">
        <w:rPr>
          <w:rFonts w:ascii="Times New Roman" w:hAnsi="Times New Roman" w:cs="Times New Roman"/>
          <w:b/>
          <w:color w:val="000000" w:themeColor="text1"/>
          <w:sz w:val="28"/>
          <w:szCs w:val="28"/>
        </w:rPr>
        <w:t>.ПОНЯТИЕ АДМИНИСТРАТИВНОГО ПРАВОНАРУШЕНИЯ, АДМИНИСТРАТИВНОЙ ОТВЕТСТВЕННОСТИ И КВАЛИФИКАЦИИ</w:t>
      </w:r>
    </w:p>
    <w:p w:rsidR="00F24C24" w:rsidRDefault="00C44F0E" w:rsidP="00C44F0E">
      <w:pPr>
        <w:spacing w:after="0" w:line="240" w:lineRule="auto"/>
        <w:jc w:val="center"/>
        <w:rPr>
          <w:rFonts w:ascii="Times New Roman" w:hAnsi="Times New Roman" w:cs="Times New Roman"/>
          <w:b/>
          <w:color w:val="000000" w:themeColor="text1"/>
          <w:sz w:val="28"/>
          <w:szCs w:val="28"/>
        </w:rPr>
      </w:pPr>
      <w:r w:rsidRPr="00C44F0E">
        <w:rPr>
          <w:rFonts w:ascii="Times New Roman" w:hAnsi="Times New Roman" w:cs="Times New Roman"/>
          <w:b/>
          <w:color w:val="000000" w:themeColor="text1"/>
          <w:sz w:val="28"/>
          <w:szCs w:val="28"/>
        </w:rPr>
        <w:t>1.1.Понятие, признаки административного правонарушения</w:t>
      </w:r>
    </w:p>
    <w:p w:rsidR="00172ED7" w:rsidRPr="00C44F0E" w:rsidRDefault="00172ED7" w:rsidP="00C44F0E">
      <w:pPr>
        <w:spacing w:after="0" w:line="240" w:lineRule="auto"/>
        <w:jc w:val="center"/>
        <w:rPr>
          <w:rFonts w:ascii="Times New Roman" w:hAnsi="Times New Roman" w:cs="Times New Roman"/>
          <w:b/>
          <w:sz w:val="28"/>
          <w:szCs w:val="28"/>
        </w:rPr>
      </w:pPr>
    </w:p>
    <w:p w:rsidR="00172ED7" w:rsidRDefault="00172ED7"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D2C69">
        <w:rPr>
          <w:rFonts w:ascii="Times New Roman" w:hAnsi="Times New Roman" w:cs="Times New Roman"/>
          <w:sz w:val="28"/>
          <w:szCs w:val="28"/>
        </w:rPr>
        <w:t>Одним из широко обсуждаемых</w:t>
      </w:r>
      <w:r w:rsidR="00426080">
        <w:rPr>
          <w:rFonts w:ascii="Times New Roman" w:hAnsi="Times New Roman" w:cs="Times New Roman"/>
          <w:sz w:val="28"/>
          <w:szCs w:val="28"/>
        </w:rPr>
        <w:t xml:space="preserve"> </w:t>
      </w:r>
      <w:r w:rsidR="0088365B" w:rsidRPr="0088365B">
        <w:rPr>
          <w:rFonts w:ascii="Times New Roman" w:hAnsi="Times New Roman" w:cs="Times New Roman"/>
          <w:sz w:val="28"/>
          <w:szCs w:val="28"/>
        </w:rPr>
        <w:t>вопросов</w:t>
      </w:r>
      <w:r>
        <w:rPr>
          <w:rFonts w:ascii="Times New Roman" w:hAnsi="Times New Roman" w:cs="Times New Roman"/>
          <w:sz w:val="28"/>
          <w:szCs w:val="28"/>
        </w:rPr>
        <w:t xml:space="preserve"> в административном законодательстве на сегодняшний день</w:t>
      </w:r>
      <w:r w:rsidR="0088365B" w:rsidRPr="0088365B">
        <w:rPr>
          <w:rFonts w:ascii="Times New Roman" w:hAnsi="Times New Roman" w:cs="Times New Roman"/>
          <w:sz w:val="28"/>
          <w:szCs w:val="28"/>
        </w:rPr>
        <w:t xml:space="preserve"> являе</w:t>
      </w:r>
      <w:r>
        <w:rPr>
          <w:rFonts w:ascii="Times New Roman" w:hAnsi="Times New Roman" w:cs="Times New Roman"/>
          <w:sz w:val="28"/>
          <w:szCs w:val="28"/>
        </w:rPr>
        <w:t xml:space="preserve">тся определение </w:t>
      </w:r>
      <w:r w:rsidR="0088365B" w:rsidRPr="0088365B">
        <w:rPr>
          <w:rFonts w:ascii="Times New Roman" w:hAnsi="Times New Roman" w:cs="Times New Roman"/>
          <w:sz w:val="28"/>
          <w:szCs w:val="28"/>
        </w:rPr>
        <w:t>понятия «админис</w:t>
      </w:r>
      <w:r>
        <w:rPr>
          <w:rFonts w:ascii="Times New Roman" w:hAnsi="Times New Roman" w:cs="Times New Roman"/>
          <w:sz w:val="28"/>
          <w:szCs w:val="28"/>
        </w:rPr>
        <w:t>тр</w:t>
      </w:r>
      <w:r w:rsidR="009D2C69">
        <w:rPr>
          <w:rFonts w:ascii="Times New Roman" w:hAnsi="Times New Roman" w:cs="Times New Roman"/>
          <w:sz w:val="28"/>
          <w:szCs w:val="28"/>
        </w:rPr>
        <w:t>ативное правонарушение». Необходимо подчеркнуть</w:t>
      </w:r>
      <w:r w:rsidR="00D764BC">
        <w:rPr>
          <w:rFonts w:ascii="Times New Roman" w:hAnsi="Times New Roman" w:cs="Times New Roman"/>
          <w:sz w:val="28"/>
          <w:szCs w:val="28"/>
        </w:rPr>
        <w:t>, что данная</w:t>
      </w:r>
      <w:r w:rsidR="0088365B" w:rsidRPr="0088365B">
        <w:rPr>
          <w:rFonts w:ascii="Times New Roman" w:hAnsi="Times New Roman" w:cs="Times New Roman"/>
          <w:sz w:val="28"/>
          <w:szCs w:val="28"/>
        </w:rPr>
        <w:t xml:space="preserve"> категория в российско</w:t>
      </w:r>
      <w:r w:rsidR="00426080">
        <w:rPr>
          <w:rFonts w:ascii="Times New Roman" w:hAnsi="Times New Roman" w:cs="Times New Roman"/>
          <w:sz w:val="28"/>
          <w:szCs w:val="28"/>
        </w:rPr>
        <w:t>й юридической науке не</w:t>
      </w:r>
      <w:r w:rsidR="0088365B" w:rsidRPr="0088365B">
        <w:rPr>
          <w:rFonts w:ascii="Times New Roman" w:hAnsi="Times New Roman" w:cs="Times New Roman"/>
          <w:sz w:val="28"/>
          <w:szCs w:val="28"/>
        </w:rPr>
        <w:t xml:space="preserve">достаточно </w:t>
      </w:r>
      <w:r w:rsidR="00426080">
        <w:rPr>
          <w:rFonts w:ascii="Times New Roman" w:hAnsi="Times New Roman" w:cs="Times New Roman"/>
          <w:sz w:val="28"/>
          <w:szCs w:val="28"/>
        </w:rPr>
        <w:t>разработана</w:t>
      </w:r>
      <w:r w:rsidR="0088365B" w:rsidRPr="0088365B">
        <w:rPr>
          <w:rFonts w:ascii="Times New Roman" w:hAnsi="Times New Roman" w:cs="Times New Roman"/>
          <w:sz w:val="28"/>
          <w:szCs w:val="28"/>
        </w:rPr>
        <w:t xml:space="preserve">: </w:t>
      </w:r>
      <w:r w:rsidR="00426080">
        <w:rPr>
          <w:rFonts w:ascii="Times New Roman" w:hAnsi="Times New Roman" w:cs="Times New Roman"/>
          <w:sz w:val="28"/>
          <w:szCs w:val="28"/>
        </w:rPr>
        <w:t>при подготовке данно</w:t>
      </w:r>
      <w:r w:rsidR="009310C4">
        <w:rPr>
          <w:rFonts w:ascii="Times New Roman" w:hAnsi="Times New Roman" w:cs="Times New Roman"/>
          <w:sz w:val="28"/>
          <w:szCs w:val="28"/>
        </w:rPr>
        <w:t>й работы нами не было выявлено</w:t>
      </w:r>
      <w:r w:rsidR="00426080">
        <w:rPr>
          <w:rFonts w:ascii="Times New Roman" w:hAnsi="Times New Roman" w:cs="Times New Roman"/>
          <w:sz w:val="28"/>
          <w:szCs w:val="28"/>
        </w:rPr>
        <w:t xml:space="preserve"> </w:t>
      </w:r>
      <w:r w:rsidR="0088365B" w:rsidRPr="0088365B">
        <w:rPr>
          <w:rFonts w:ascii="Times New Roman" w:hAnsi="Times New Roman" w:cs="Times New Roman"/>
          <w:sz w:val="28"/>
          <w:szCs w:val="28"/>
        </w:rPr>
        <w:t>ни одной диссер</w:t>
      </w:r>
      <w:r w:rsidR="00426080">
        <w:rPr>
          <w:rFonts w:ascii="Times New Roman" w:hAnsi="Times New Roman" w:cs="Times New Roman"/>
          <w:sz w:val="28"/>
          <w:szCs w:val="28"/>
        </w:rPr>
        <w:t>тации и монографии</w:t>
      </w:r>
      <w:r w:rsidR="0088365B" w:rsidRPr="0088365B">
        <w:rPr>
          <w:rFonts w:ascii="Times New Roman" w:hAnsi="Times New Roman" w:cs="Times New Roman"/>
          <w:sz w:val="28"/>
          <w:szCs w:val="28"/>
        </w:rPr>
        <w:t xml:space="preserve"> на тему природы</w:t>
      </w:r>
      <w:r w:rsidR="00426080">
        <w:rPr>
          <w:rFonts w:ascii="Times New Roman" w:hAnsi="Times New Roman" w:cs="Times New Roman"/>
          <w:sz w:val="28"/>
          <w:szCs w:val="28"/>
        </w:rPr>
        <w:t xml:space="preserve">, понятия, </w:t>
      </w:r>
      <w:r w:rsidR="0088365B" w:rsidRPr="0088365B">
        <w:rPr>
          <w:rFonts w:ascii="Times New Roman" w:hAnsi="Times New Roman" w:cs="Times New Roman"/>
          <w:sz w:val="28"/>
          <w:szCs w:val="28"/>
        </w:rPr>
        <w:t>сущности администрат</w:t>
      </w:r>
      <w:r w:rsidR="00426080">
        <w:rPr>
          <w:rFonts w:ascii="Times New Roman" w:hAnsi="Times New Roman" w:cs="Times New Roman"/>
          <w:sz w:val="28"/>
          <w:szCs w:val="28"/>
        </w:rPr>
        <w:t>ивного правонарушения. Это обусловлено тем, что выделение административного правонарушения</w:t>
      </w:r>
      <w:r w:rsidR="0088365B" w:rsidRPr="0088365B">
        <w:rPr>
          <w:rFonts w:ascii="Times New Roman" w:hAnsi="Times New Roman" w:cs="Times New Roman"/>
          <w:sz w:val="28"/>
          <w:szCs w:val="28"/>
        </w:rPr>
        <w:t xml:space="preserve"> в качестве самостоятельного вида противоправного деяния прои</w:t>
      </w:r>
      <w:r w:rsidR="00426080">
        <w:rPr>
          <w:rFonts w:ascii="Times New Roman" w:hAnsi="Times New Roman" w:cs="Times New Roman"/>
          <w:sz w:val="28"/>
          <w:szCs w:val="28"/>
        </w:rPr>
        <w:t>зошло относительно недавно с исторической точки зрения. Ранее</w:t>
      </w:r>
      <w:r w:rsidR="0088365B" w:rsidRPr="0088365B">
        <w:rPr>
          <w:rFonts w:ascii="Times New Roman" w:hAnsi="Times New Roman" w:cs="Times New Roman"/>
          <w:sz w:val="28"/>
          <w:szCs w:val="28"/>
        </w:rPr>
        <w:t xml:space="preserve"> в</w:t>
      </w:r>
      <w:r w:rsidR="00426080">
        <w:rPr>
          <w:rFonts w:ascii="Times New Roman" w:hAnsi="Times New Roman" w:cs="Times New Roman"/>
          <w:sz w:val="28"/>
          <w:szCs w:val="28"/>
        </w:rPr>
        <w:t xml:space="preserve"> правовой доктрине основной</w:t>
      </w:r>
      <w:r w:rsidR="0088365B" w:rsidRPr="0088365B">
        <w:rPr>
          <w:rFonts w:ascii="Times New Roman" w:hAnsi="Times New Roman" w:cs="Times New Roman"/>
          <w:sz w:val="28"/>
          <w:szCs w:val="28"/>
        </w:rPr>
        <w:t xml:space="preserve"> была позиция, рассматривающая административное правонарушение как разновидность уголовных деликтов. </w:t>
      </w:r>
      <w:r w:rsidR="00426080">
        <w:rPr>
          <w:rFonts w:ascii="Times New Roman" w:hAnsi="Times New Roman" w:cs="Times New Roman"/>
          <w:sz w:val="28"/>
          <w:szCs w:val="28"/>
        </w:rPr>
        <w:t>В нормах международного права</w:t>
      </w:r>
      <w:r w:rsidR="0088365B" w:rsidRPr="0088365B">
        <w:rPr>
          <w:rFonts w:ascii="Times New Roman" w:hAnsi="Times New Roman" w:cs="Times New Roman"/>
          <w:sz w:val="28"/>
          <w:szCs w:val="28"/>
        </w:rPr>
        <w:t xml:space="preserve"> до сих пор в большинстве стран </w:t>
      </w:r>
      <w:r w:rsidR="00426080">
        <w:rPr>
          <w:rFonts w:ascii="Times New Roman" w:hAnsi="Times New Roman" w:cs="Times New Roman"/>
          <w:sz w:val="28"/>
          <w:szCs w:val="28"/>
        </w:rPr>
        <w:t xml:space="preserve">административное правонарушение </w:t>
      </w:r>
      <w:r w:rsidR="0088365B" w:rsidRPr="0088365B">
        <w:rPr>
          <w:rFonts w:ascii="Times New Roman" w:hAnsi="Times New Roman" w:cs="Times New Roman"/>
          <w:sz w:val="28"/>
          <w:szCs w:val="28"/>
        </w:rPr>
        <w:t>не выделяют в качестве самостоятельного противоправного деяния, и его регулирование осуществляется уголовным законодательством с учетом тяжести и, исходя из этого, соот</w:t>
      </w:r>
      <w:r w:rsidR="00D764BC">
        <w:rPr>
          <w:rFonts w:ascii="Times New Roman" w:hAnsi="Times New Roman" w:cs="Times New Roman"/>
          <w:sz w:val="28"/>
          <w:szCs w:val="28"/>
        </w:rPr>
        <w:t>ветствующим характером</w:t>
      </w:r>
      <w:r>
        <w:rPr>
          <w:rFonts w:ascii="Times New Roman" w:hAnsi="Times New Roman" w:cs="Times New Roman"/>
          <w:sz w:val="28"/>
          <w:szCs w:val="28"/>
        </w:rPr>
        <w:t xml:space="preserve"> санкций.</w:t>
      </w:r>
    </w:p>
    <w:p w:rsidR="00172ED7" w:rsidRDefault="00172ED7"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Администрати</w:t>
      </w:r>
      <w:r w:rsidR="00D764BC">
        <w:rPr>
          <w:rFonts w:ascii="Times New Roman" w:hAnsi="Times New Roman" w:cs="Times New Roman"/>
          <w:sz w:val="28"/>
          <w:szCs w:val="28"/>
        </w:rPr>
        <w:t>вное законодательство</w:t>
      </w:r>
      <w:r>
        <w:rPr>
          <w:rFonts w:ascii="Times New Roman" w:hAnsi="Times New Roman" w:cs="Times New Roman"/>
          <w:sz w:val="28"/>
          <w:szCs w:val="28"/>
        </w:rPr>
        <w:t xml:space="preserve"> является самым динамичным </w:t>
      </w:r>
      <w:r w:rsidR="00426080">
        <w:rPr>
          <w:rFonts w:ascii="Times New Roman" w:hAnsi="Times New Roman" w:cs="Times New Roman"/>
          <w:sz w:val="28"/>
          <w:szCs w:val="28"/>
        </w:rPr>
        <w:t xml:space="preserve">в отечественных отраслях права, все </w:t>
      </w:r>
      <w:r w:rsidR="0088365B" w:rsidRPr="0088365B">
        <w:rPr>
          <w:rFonts w:ascii="Times New Roman" w:hAnsi="Times New Roman" w:cs="Times New Roman"/>
          <w:sz w:val="28"/>
          <w:szCs w:val="28"/>
        </w:rPr>
        <w:t>общественные явления и процессы характер</w:t>
      </w:r>
      <w:r>
        <w:rPr>
          <w:rFonts w:ascii="Times New Roman" w:hAnsi="Times New Roman" w:cs="Times New Roman"/>
          <w:sz w:val="28"/>
          <w:szCs w:val="28"/>
        </w:rPr>
        <w:t>изуются сложностью и стремительным прогрессом</w:t>
      </w:r>
      <w:r w:rsidR="0088365B" w:rsidRPr="0088365B">
        <w:rPr>
          <w:rFonts w:ascii="Times New Roman" w:hAnsi="Times New Roman" w:cs="Times New Roman"/>
          <w:sz w:val="28"/>
          <w:szCs w:val="28"/>
        </w:rPr>
        <w:t xml:space="preserve">, </w:t>
      </w:r>
      <w:r w:rsidR="00426080">
        <w:rPr>
          <w:rFonts w:ascii="Times New Roman" w:hAnsi="Times New Roman" w:cs="Times New Roman"/>
          <w:sz w:val="28"/>
          <w:szCs w:val="28"/>
        </w:rPr>
        <w:t>а это в свою очередь</w:t>
      </w:r>
      <w:r>
        <w:rPr>
          <w:rFonts w:ascii="Times New Roman" w:hAnsi="Times New Roman" w:cs="Times New Roman"/>
          <w:sz w:val="28"/>
          <w:szCs w:val="28"/>
        </w:rPr>
        <w:t xml:space="preserve"> создаёт предпосылки для</w:t>
      </w:r>
      <w:r w:rsidR="0088365B" w:rsidRPr="0088365B">
        <w:rPr>
          <w:rFonts w:ascii="Times New Roman" w:hAnsi="Times New Roman" w:cs="Times New Roman"/>
          <w:sz w:val="28"/>
          <w:szCs w:val="28"/>
        </w:rPr>
        <w:t xml:space="preserve"> бол</w:t>
      </w:r>
      <w:r w:rsidR="004731C2">
        <w:rPr>
          <w:rFonts w:ascii="Times New Roman" w:hAnsi="Times New Roman" w:cs="Times New Roman"/>
          <w:sz w:val="28"/>
          <w:szCs w:val="28"/>
        </w:rPr>
        <w:t xml:space="preserve">ее обширного изучения сущности </w:t>
      </w:r>
      <w:r w:rsidR="009D2C69">
        <w:rPr>
          <w:rFonts w:ascii="Times New Roman" w:hAnsi="Times New Roman" w:cs="Times New Roman"/>
          <w:sz w:val="28"/>
          <w:szCs w:val="28"/>
        </w:rPr>
        <w:t>административного</w:t>
      </w:r>
      <w:r w:rsidR="0088365B" w:rsidRPr="0088365B">
        <w:rPr>
          <w:rFonts w:ascii="Times New Roman" w:hAnsi="Times New Roman" w:cs="Times New Roman"/>
          <w:sz w:val="28"/>
          <w:szCs w:val="28"/>
        </w:rPr>
        <w:t xml:space="preserve"> правонарушения. Именно правильное представление о сущности того или иного явления должно способствовать его четкому определению на законодательном уровне. Также, по нашему мнению, важным для поставленной цели является разграничение административного правонарушения и преступления, поскольку данный вопрос является причиной многочисленных споров между </w:t>
      </w:r>
      <w:r w:rsidR="00426080">
        <w:rPr>
          <w:rFonts w:ascii="Times New Roman" w:hAnsi="Times New Roman" w:cs="Times New Roman"/>
          <w:sz w:val="28"/>
          <w:szCs w:val="28"/>
        </w:rPr>
        <w:t>учеными-</w:t>
      </w:r>
      <w:r w:rsidR="0088365B" w:rsidRPr="0088365B">
        <w:rPr>
          <w:rFonts w:ascii="Times New Roman" w:hAnsi="Times New Roman" w:cs="Times New Roman"/>
          <w:sz w:val="28"/>
          <w:szCs w:val="28"/>
        </w:rPr>
        <w:t xml:space="preserve">административистами и </w:t>
      </w:r>
      <w:r w:rsidR="0088365B" w:rsidRPr="0088365B">
        <w:rPr>
          <w:rFonts w:ascii="Times New Roman" w:hAnsi="Times New Roman" w:cs="Times New Roman"/>
          <w:sz w:val="28"/>
          <w:szCs w:val="28"/>
        </w:rPr>
        <w:lastRenderedPageBreak/>
        <w:t>представителями науки уголовно</w:t>
      </w:r>
      <w:r>
        <w:rPr>
          <w:rFonts w:ascii="Times New Roman" w:hAnsi="Times New Roman" w:cs="Times New Roman"/>
          <w:sz w:val="28"/>
          <w:szCs w:val="28"/>
        </w:rPr>
        <w:t>го права</w:t>
      </w:r>
      <w:r w:rsidR="00B435AC">
        <w:rPr>
          <w:rFonts w:ascii="Times New Roman" w:hAnsi="Times New Roman" w:cs="Times New Roman"/>
          <w:sz w:val="28"/>
          <w:szCs w:val="28"/>
        </w:rPr>
        <w:t xml:space="preserve"> и может при неправильном подходе ухудшить состояние лица, совершившего административный деликт</w:t>
      </w:r>
      <w:r>
        <w:rPr>
          <w:rFonts w:ascii="Times New Roman" w:hAnsi="Times New Roman" w:cs="Times New Roman"/>
          <w:sz w:val="28"/>
          <w:szCs w:val="28"/>
        </w:rPr>
        <w:t>.</w:t>
      </w:r>
    </w:p>
    <w:p w:rsidR="00AB05F6" w:rsidRDefault="00172ED7"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365B" w:rsidRPr="0088365B">
        <w:rPr>
          <w:rFonts w:ascii="Times New Roman" w:hAnsi="Times New Roman" w:cs="Times New Roman"/>
          <w:sz w:val="28"/>
          <w:szCs w:val="28"/>
        </w:rPr>
        <w:t>В настоящее время законодательное определение администрат</w:t>
      </w:r>
      <w:r w:rsidR="00AB05F6">
        <w:rPr>
          <w:rFonts w:ascii="Times New Roman" w:hAnsi="Times New Roman" w:cs="Times New Roman"/>
          <w:sz w:val="28"/>
          <w:szCs w:val="28"/>
        </w:rPr>
        <w:t>ивного правонарушения представляет собой следующее определение</w:t>
      </w:r>
      <w:r w:rsidR="0088365B" w:rsidRPr="0088365B">
        <w:rPr>
          <w:rFonts w:ascii="Times New Roman" w:hAnsi="Times New Roman" w:cs="Times New Roman"/>
          <w:sz w:val="28"/>
          <w:szCs w:val="28"/>
        </w:rPr>
        <w:t>: «Административным правонарушением признается противоправное, виновное действие (бездействие) ф</w:t>
      </w:r>
      <w:r w:rsidR="004731C2">
        <w:rPr>
          <w:rFonts w:ascii="Times New Roman" w:hAnsi="Times New Roman" w:cs="Times New Roman"/>
          <w:sz w:val="28"/>
          <w:szCs w:val="28"/>
        </w:rPr>
        <w:t>изического или юридического лиц</w:t>
      </w:r>
      <w:proofErr w:type="gramStart"/>
      <w:r w:rsidR="004731C2">
        <w:rPr>
          <w:rFonts w:ascii="Times New Roman" w:hAnsi="Times New Roman" w:cs="Times New Roman"/>
          <w:sz w:val="28"/>
          <w:szCs w:val="28"/>
          <w:lang w:val="en-US"/>
        </w:rPr>
        <w:t>a</w:t>
      </w:r>
      <w:proofErr w:type="gramEnd"/>
      <w:r w:rsidR="0088365B" w:rsidRPr="0088365B">
        <w:rPr>
          <w:rFonts w:ascii="Times New Roman" w:hAnsi="Times New Roman" w:cs="Times New Roman"/>
          <w:sz w:val="28"/>
          <w:szCs w:val="28"/>
        </w:rPr>
        <w:t>, за которое настоящим Кодексом или законами субъектов Российской Федерации об административных правонарушениях установлена ад</w:t>
      </w:r>
      <w:r w:rsidR="00D22CF0">
        <w:rPr>
          <w:rFonts w:ascii="Times New Roman" w:hAnsi="Times New Roman" w:cs="Times New Roman"/>
          <w:sz w:val="28"/>
          <w:szCs w:val="28"/>
        </w:rPr>
        <w:t>министративная ответственность»</w:t>
      </w:r>
      <w:r w:rsidR="00AB05F6">
        <w:rPr>
          <w:rFonts w:ascii="Times New Roman" w:hAnsi="Times New Roman" w:cs="Times New Roman"/>
          <w:sz w:val="28"/>
          <w:szCs w:val="28"/>
        </w:rPr>
        <w:t>. Данное положение об административном деликте</w:t>
      </w:r>
      <w:r w:rsidR="0088365B" w:rsidRPr="0088365B">
        <w:rPr>
          <w:rFonts w:ascii="Times New Roman" w:hAnsi="Times New Roman" w:cs="Times New Roman"/>
          <w:sz w:val="28"/>
          <w:szCs w:val="28"/>
        </w:rPr>
        <w:t xml:space="preserve"> из КоАП РФ в полной мере не отражает все свойства и признаки, присущие административному правонарушению. Более тог</w:t>
      </w:r>
      <w:r w:rsidR="00920636">
        <w:rPr>
          <w:rFonts w:ascii="Times New Roman" w:hAnsi="Times New Roman" w:cs="Times New Roman"/>
          <w:sz w:val="28"/>
          <w:szCs w:val="28"/>
        </w:rPr>
        <w:t>о, исходя из этого, главной</w:t>
      </w:r>
      <w:r w:rsidR="0088365B" w:rsidRPr="0088365B">
        <w:rPr>
          <w:rFonts w:ascii="Times New Roman" w:hAnsi="Times New Roman" w:cs="Times New Roman"/>
          <w:sz w:val="28"/>
          <w:szCs w:val="28"/>
        </w:rPr>
        <w:t xml:space="preserve"> чертой, отличающей его от других правонарушений, является тот факт, что оно как деяние посягает на общественные отношения, охраняемые именно административным законодательством, а не каким-либо другим. Признак противоправности, который заключается в нарушении совершенным деянием (действием, бездействием) определенных норм закона, нельзя считать отличительным, поскольку он присущ всем видам правонарушений, что выглядит логично. Таким образом, появляется необходимость более четкого определения такого явления, как административное правонарушение</w:t>
      </w:r>
      <w:r w:rsidR="00AB05F6">
        <w:rPr>
          <w:rFonts w:ascii="Times New Roman" w:hAnsi="Times New Roman" w:cs="Times New Roman"/>
          <w:sz w:val="28"/>
          <w:szCs w:val="28"/>
        </w:rPr>
        <w:t>.</w:t>
      </w:r>
    </w:p>
    <w:p w:rsidR="00AB05F6" w:rsidRDefault="00AB05F6"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365B" w:rsidRPr="0088365B">
        <w:rPr>
          <w:rFonts w:ascii="Times New Roman" w:hAnsi="Times New Roman" w:cs="Times New Roman"/>
          <w:sz w:val="28"/>
          <w:szCs w:val="28"/>
        </w:rPr>
        <w:t>Прежде всего, а</w:t>
      </w:r>
      <w:r w:rsidR="00D22CF0">
        <w:rPr>
          <w:rFonts w:ascii="Times New Roman" w:hAnsi="Times New Roman" w:cs="Times New Roman"/>
          <w:sz w:val="28"/>
          <w:szCs w:val="28"/>
        </w:rPr>
        <w:t>дминистративное правонарушение -</w:t>
      </w:r>
      <w:r w:rsidR="0088365B" w:rsidRPr="0088365B">
        <w:rPr>
          <w:rFonts w:ascii="Times New Roman" w:hAnsi="Times New Roman" w:cs="Times New Roman"/>
          <w:sz w:val="28"/>
          <w:szCs w:val="28"/>
        </w:rPr>
        <w:t xml:space="preserve"> это юридический факт, являющийся результатом противоправных действий (бездействия) и основанием для возникновения правоотношений в связи с административной ответственностью. </w:t>
      </w:r>
      <w:proofErr w:type="gramStart"/>
      <w:r w:rsidR="0088365B" w:rsidRPr="0088365B">
        <w:rPr>
          <w:rFonts w:ascii="Times New Roman" w:hAnsi="Times New Roman" w:cs="Times New Roman"/>
          <w:sz w:val="28"/>
          <w:szCs w:val="28"/>
        </w:rPr>
        <w:t>Исходя из этого можно выделить</w:t>
      </w:r>
      <w:proofErr w:type="gramEnd"/>
      <w:r w:rsidR="0088365B" w:rsidRPr="0088365B">
        <w:rPr>
          <w:rFonts w:ascii="Times New Roman" w:hAnsi="Times New Roman" w:cs="Times New Roman"/>
          <w:sz w:val="28"/>
          <w:szCs w:val="28"/>
        </w:rPr>
        <w:t xml:space="preserve"> первый важный признак административного правонаруше</w:t>
      </w:r>
      <w:r w:rsidR="00D22CF0">
        <w:rPr>
          <w:rFonts w:ascii="Times New Roman" w:hAnsi="Times New Roman" w:cs="Times New Roman"/>
          <w:sz w:val="28"/>
          <w:szCs w:val="28"/>
        </w:rPr>
        <w:t>ния -</w:t>
      </w:r>
      <w:r w:rsidR="0088365B" w:rsidRPr="0088365B">
        <w:rPr>
          <w:rFonts w:ascii="Times New Roman" w:hAnsi="Times New Roman" w:cs="Times New Roman"/>
          <w:sz w:val="28"/>
          <w:szCs w:val="28"/>
        </w:rPr>
        <w:t xml:space="preserve"> наказуемость, ведь она непосредственно связана с применением мер административной ответственности. Согласно ст. 4.6 КоАП РФ в течение года после исполнения постановления о назначении административного наказания в связи с правонарушением</w:t>
      </w:r>
      <w:r w:rsidR="00D22CF0">
        <w:rPr>
          <w:rFonts w:ascii="Times New Roman" w:hAnsi="Times New Roman" w:cs="Times New Roman"/>
          <w:sz w:val="28"/>
          <w:szCs w:val="28"/>
        </w:rPr>
        <w:t xml:space="preserve"> </w:t>
      </w:r>
      <w:r w:rsidR="0088365B" w:rsidRPr="0088365B">
        <w:rPr>
          <w:rFonts w:ascii="Times New Roman" w:hAnsi="Times New Roman" w:cs="Times New Roman"/>
          <w:sz w:val="28"/>
          <w:szCs w:val="28"/>
        </w:rPr>
        <w:t xml:space="preserve">лицо сохраняет состояние административной наказанности, если иное не предусмотрено законом. Совершение повторного административного правонарушения (рецидива) в данном состоянии влечет </w:t>
      </w:r>
      <w:r w:rsidR="0088365B" w:rsidRPr="0088365B">
        <w:rPr>
          <w:rFonts w:ascii="Times New Roman" w:hAnsi="Times New Roman" w:cs="Times New Roman"/>
          <w:sz w:val="28"/>
          <w:szCs w:val="28"/>
        </w:rPr>
        <w:lastRenderedPageBreak/>
        <w:t>наложение более сурового наказания, поэтому</w:t>
      </w:r>
      <w:r w:rsidR="00D22CF0">
        <w:rPr>
          <w:rFonts w:ascii="Times New Roman" w:hAnsi="Times New Roman" w:cs="Times New Roman"/>
          <w:sz w:val="28"/>
          <w:szCs w:val="28"/>
        </w:rPr>
        <w:t xml:space="preserve"> </w:t>
      </w:r>
      <w:r w:rsidR="0088365B" w:rsidRPr="0088365B">
        <w:rPr>
          <w:rFonts w:ascii="Times New Roman" w:hAnsi="Times New Roman" w:cs="Times New Roman"/>
          <w:sz w:val="28"/>
          <w:szCs w:val="28"/>
        </w:rPr>
        <w:t>можно с уверенностью</w:t>
      </w:r>
      <w:r w:rsidR="00D22CF0">
        <w:rPr>
          <w:rFonts w:ascii="Times New Roman" w:hAnsi="Times New Roman" w:cs="Times New Roman"/>
          <w:sz w:val="28"/>
          <w:szCs w:val="28"/>
        </w:rPr>
        <w:t xml:space="preserve"> </w:t>
      </w:r>
      <w:r w:rsidR="0088365B" w:rsidRPr="0088365B">
        <w:rPr>
          <w:rFonts w:ascii="Times New Roman" w:hAnsi="Times New Roman" w:cs="Times New Roman"/>
          <w:sz w:val="28"/>
          <w:szCs w:val="28"/>
        </w:rPr>
        <w:t>сказать, что наказуемость и связанные с ней</w:t>
      </w:r>
      <w:r w:rsidR="00D22CF0">
        <w:rPr>
          <w:rFonts w:ascii="Times New Roman" w:hAnsi="Times New Roman" w:cs="Times New Roman"/>
          <w:sz w:val="28"/>
          <w:szCs w:val="28"/>
        </w:rPr>
        <w:t xml:space="preserve"> </w:t>
      </w:r>
      <w:r w:rsidR="0088365B" w:rsidRPr="0088365B">
        <w:rPr>
          <w:rFonts w:ascii="Times New Roman" w:hAnsi="Times New Roman" w:cs="Times New Roman"/>
          <w:sz w:val="28"/>
          <w:szCs w:val="28"/>
        </w:rPr>
        <w:t>юридические последствия в полной мере исполняют цель частной превенции, согла</w:t>
      </w:r>
      <w:r>
        <w:rPr>
          <w:rFonts w:ascii="Times New Roman" w:hAnsi="Times New Roman" w:cs="Times New Roman"/>
          <w:sz w:val="28"/>
          <w:szCs w:val="28"/>
        </w:rPr>
        <w:t>сно КоАП РФ.</w:t>
      </w:r>
    </w:p>
    <w:p w:rsidR="00F93DD2" w:rsidRDefault="00AB05F6"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Второй признак</w:t>
      </w:r>
      <w:r w:rsidR="0088365B" w:rsidRPr="0088365B">
        <w:rPr>
          <w:rFonts w:ascii="Times New Roman" w:hAnsi="Times New Roman" w:cs="Times New Roman"/>
          <w:sz w:val="28"/>
          <w:szCs w:val="28"/>
        </w:rPr>
        <w:t xml:space="preserve"> определяется </w:t>
      </w:r>
      <w:r>
        <w:rPr>
          <w:rFonts w:ascii="Times New Roman" w:hAnsi="Times New Roman" w:cs="Times New Roman"/>
          <w:sz w:val="28"/>
          <w:szCs w:val="28"/>
        </w:rPr>
        <w:t xml:space="preserve">представителями научного сообщества </w:t>
      </w:r>
      <w:r w:rsidR="0088365B" w:rsidRPr="0088365B">
        <w:rPr>
          <w:rFonts w:ascii="Times New Roman" w:hAnsi="Times New Roman" w:cs="Times New Roman"/>
          <w:sz w:val="28"/>
          <w:szCs w:val="28"/>
        </w:rPr>
        <w:t xml:space="preserve">по-разному, что отражается также и на законодательном уровне. Общепринятым является выделение общественной опасности в качестве существенной черты административного правонарушения. Аргументом </w:t>
      </w:r>
      <w:r w:rsidR="00E9044E">
        <w:rPr>
          <w:rFonts w:ascii="Times New Roman" w:hAnsi="Times New Roman" w:cs="Times New Roman"/>
          <w:sz w:val="28"/>
          <w:szCs w:val="28"/>
        </w:rPr>
        <w:t>в пользу данной позиции служит</w:t>
      </w:r>
      <w:r w:rsidR="0088365B" w:rsidRPr="0088365B">
        <w:rPr>
          <w:rFonts w:ascii="Times New Roman" w:hAnsi="Times New Roman" w:cs="Times New Roman"/>
          <w:sz w:val="28"/>
          <w:szCs w:val="28"/>
        </w:rPr>
        <w:t xml:space="preserve"> тот факт, что административное правонарушение посягает на установленный порядок, на определенные сложившиеся в обществе отношения, </w:t>
      </w:r>
      <w:proofErr w:type="gramStart"/>
      <w:r w:rsidR="0088365B" w:rsidRPr="0088365B">
        <w:rPr>
          <w:rFonts w:ascii="Times New Roman" w:hAnsi="Times New Roman" w:cs="Times New Roman"/>
          <w:sz w:val="28"/>
          <w:szCs w:val="28"/>
        </w:rPr>
        <w:t>а</w:t>
      </w:r>
      <w:proofErr w:type="gramEnd"/>
      <w:r w:rsidR="0088365B" w:rsidRPr="0088365B">
        <w:rPr>
          <w:rFonts w:ascii="Times New Roman" w:hAnsi="Times New Roman" w:cs="Times New Roman"/>
          <w:sz w:val="28"/>
          <w:szCs w:val="28"/>
        </w:rPr>
        <w:t xml:space="preserve"> следовательно, является общественно опасным деянием. Именно общественная опасность обуславливает ответственность за совершение правонарушения, ведь одной из функций г</w:t>
      </w:r>
      <w:r>
        <w:rPr>
          <w:rFonts w:ascii="Times New Roman" w:hAnsi="Times New Roman" w:cs="Times New Roman"/>
          <w:sz w:val="28"/>
          <w:szCs w:val="28"/>
        </w:rPr>
        <w:t>осударства является охрана</w:t>
      </w:r>
      <w:r w:rsidR="0088365B" w:rsidRPr="0088365B">
        <w:rPr>
          <w:rFonts w:ascii="Times New Roman" w:hAnsi="Times New Roman" w:cs="Times New Roman"/>
          <w:sz w:val="28"/>
          <w:szCs w:val="28"/>
        </w:rPr>
        <w:t xml:space="preserve"> общественных отношений. Основными противниками выделения данного признака являются представители науки уголовного права. Все дело в том, что</w:t>
      </w:r>
      <w:r w:rsidR="00E9044E">
        <w:rPr>
          <w:rFonts w:ascii="Times New Roman" w:hAnsi="Times New Roman" w:cs="Times New Roman"/>
          <w:sz w:val="28"/>
          <w:szCs w:val="28"/>
        </w:rPr>
        <w:t xml:space="preserve"> законодатель в</w:t>
      </w:r>
      <w:r w:rsidR="00D22CF0">
        <w:rPr>
          <w:rFonts w:ascii="Times New Roman" w:hAnsi="Times New Roman" w:cs="Times New Roman"/>
          <w:sz w:val="28"/>
          <w:szCs w:val="28"/>
        </w:rPr>
        <w:t xml:space="preserve"> </w:t>
      </w:r>
      <w:r w:rsidR="00E9044E">
        <w:rPr>
          <w:rFonts w:ascii="Times New Roman" w:hAnsi="Times New Roman" w:cs="Times New Roman"/>
          <w:sz w:val="28"/>
          <w:szCs w:val="28"/>
        </w:rPr>
        <w:t>Уголовном</w:t>
      </w:r>
      <w:r w:rsidR="0088365B" w:rsidRPr="0088365B">
        <w:rPr>
          <w:rFonts w:ascii="Times New Roman" w:hAnsi="Times New Roman" w:cs="Times New Roman"/>
          <w:sz w:val="28"/>
          <w:szCs w:val="28"/>
        </w:rPr>
        <w:t xml:space="preserve"> кодекс</w:t>
      </w:r>
      <w:r w:rsidR="00E9044E">
        <w:rPr>
          <w:rFonts w:ascii="Times New Roman" w:hAnsi="Times New Roman" w:cs="Times New Roman"/>
          <w:sz w:val="28"/>
          <w:szCs w:val="28"/>
        </w:rPr>
        <w:t>е</w:t>
      </w:r>
      <w:r w:rsidR="00D22CF0">
        <w:rPr>
          <w:rFonts w:ascii="Times New Roman" w:hAnsi="Times New Roman" w:cs="Times New Roman"/>
          <w:sz w:val="28"/>
          <w:szCs w:val="28"/>
        </w:rPr>
        <w:t xml:space="preserve"> </w:t>
      </w:r>
      <w:r w:rsidR="00E9044E">
        <w:rPr>
          <w:rFonts w:ascii="Times New Roman" w:hAnsi="Times New Roman" w:cs="Times New Roman"/>
          <w:sz w:val="28"/>
          <w:szCs w:val="28"/>
        </w:rPr>
        <w:t>РФ закрепил определение преступления</w:t>
      </w:r>
      <w:r w:rsidR="0088365B" w:rsidRPr="0088365B">
        <w:rPr>
          <w:rFonts w:ascii="Times New Roman" w:hAnsi="Times New Roman" w:cs="Times New Roman"/>
          <w:sz w:val="28"/>
          <w:szCs w:val="28"/>
        </w:rPr>
        <w:t xml:space="preserve"> как виновно совершен</w:t>
      </w:r>
      <w:r w:rsidR="00E9044E">
        <w:rPr>
          <w:rFonts w:ascii="Times New Roman" w:hAnsi="Times New Roman" w:cs="Times New Roman"/>
          <w:sz w:val="28"/>
          <w:szCs w:val="28"/>
        </w:rPr>
        <w:t>ное</w:t>
      </w:r>
      <w:r w:rsidR="00D22CF0">
        <w:rPr>
          <w:rFonts w:ascii="Times New Roman" w:hAnsi="Times New Roman" w:cs="Times New Roman"/>
          <w:sz w:val="28"/>
          <w:szCs w:val="28"/>
        </w:rPr>
        <w:t xml:space="preserve"> общественно опасное деяние</w:t>
      </w:r>
      <w:r w:rsidR="0088365B" w:rsidRPr="0088365B">
        <w:rPr>
          <w:rFonts w:ascii="Times New Roman" w:hAnsi="Times New Roman" w:cs="Times New Roman"/>
          <w:sz w:val="28"/>
          <w:szCs w:val="28"/>
        </w:rPr>
        <w:t>, а потому наделение общественной опасностью администрати</w:t>
      </w:r>
      <w:r w:rsidR="00E9044E">
        <w:rPr>
          <w:rFonts w:ascii="Times New Roman" w:hAnsi="Times New Roman" w:cs="Times New Roman"/>
          <w:sz w:val="28"/>
          <w:szCs w:val="28"/>
        </w:rPr>
        <w:t>вного правонарушения видится учеными некорректным. Безусловно</w:t>
      </w:r>
      <w:r w:rsidR="0088365B" w:rsidRPr="0088365B">
        <w:rPr>
          <w:rFonts w:ascii="Times New Roman" w:hAnsi="Times New Roman" w:cs="Times New Roman"/>
          <w:sz w:val="28"/>
          <w:szCs w:val="28"/>
        </w:rPr>
        <w:t>, преступления являются более общественно опасными, а уголовный закон охраняет наиболее важн</w:t>
      </w:r>
      <w:r w:rsidR="00E9044E">
        <w:rPr>
          <w:rFonts w:ascii="Times New Roman" w:hAnsi="Times New Roman" w:cs="Times New Roman"/>
          <w:sz w:val="28"/>
          <w:szCs w:val="28"/>
        </w:rPr>
        <w:t>ые общественные отношения. Кроме</w:t>
      </w:r>
      <w:r w:rsidR="0088365B" w:rsidRPr="0088365B">
        <w:rPr>
          <w:rFonts w:ascii="Times New Roman" w:hAnsi="Times New Roman" w:cs="Times New Roman"/>
          <w:sz w:val="28"/>
          <w:szCs w:val="28"/>
        </w:rPr>
        <w:t xml:space="preserve"> </w:t>
      </w:r>
      <w:r w:rsidR="00E9044E">
        <w:rPr>
          <w:rFonts w:ascii="Times New Roman" w:hAnsi="Times New Roman" w:cs="Times New Roman"/>
          <w:sz w:val="28"/>
          <w:szCs w:val="28"/>
        </w:rPr>
        <w:t>э</w:t>
      </w:r>
      <w:r w:rsidR="0088365B" w:rsidRPr="0088365B">
        <w:rPr>
          <w:rFonts w:ascii="Times New Roman" w:hAnsi="Times New Roman" w:cs="Times New Roman"/>
          <w:sz w:val="28"/>
          <w:szCs w:val="28"/>
        </w:rPr>
        <w:t xml:space="preserve">того, в некоторых составах Особенной части КоАП РФ вообще крайне сложно усмотреть общественную опасность даже в малой степени. В качестве примера можно привести правонарушение по ст. 12.37 «Несоблюдение требований об обязательном страховании гражданской ответственности владельцев транспортных средств» КоАП РФ, которое </w:t>
      </w:r>
      <w:r w:rsidR="00F93DD2">
        <w:rPr>
          <w:rFonts w:ascii="Times New Roman" w:hAnsi="Times New Roman" w:cs="Times New Roman"/>
          <w:sz w:val="28"/>
          <w:szCs w:val="28"/>
        </w:rPr>
        <w:t xml:space="preserve">на наш взгляд </w:t>
      </w:r>
      <w:r w:rsidR="0088365B" w:rsidRPr="0088365B">
        <w:rPr>
          <w:rFonts w:ascii="Times New Roman" w:hAnsi="Times New Roman" w:cs="Times New Roman"/>
          <w:sz w:val="28"/>
          <w:szCs w:val="28"/>
        </w:rPr>
        <w:t>вряд ли несет какую-либо общественную опасность. Именно из-за противоречивости данного признака он отсутствует в существующем законодательном определении ад</w:t>
      </w:r>
      <w:r w:rsidR="00F93DD2">
        <w:rPr>
          <w:rFonts w:ascii="Times New Roman" w:hAnsi="Times New Roman" w:cs="Times New Roman"/>
          <w:sz w:val="28"/>
          <w:szCs w:val="28"/>
        </w:rPr>
        <w:t>министративного правонарушения.</w:t>
      </w:r>
    </w:p>
    <w:p w:rsidR="00EC029B" w:rsidRDefault="00F93DD2"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365B" w:rsidRPr="0088365B">
        <w:rPr>
          <w:rFonts w:ascii="Times New Roman" w:hAnsi="Times New Roman" w:cs="Times New Roman"/>
          <w:sz w:val="28"/>
          <w:szCs w:val="28"/>
        </w:rPr>
        <w:t xml:space="preserve">Во многом из-за споров с представителями науки уголовного права среди административистов появилась вторая точка зрения. Она заключается в </w:t>
      </w:r>
      <w:r w:rsidR="0088365B" w:rsidRPr="0088365B">
        <w:rPr>
          <w:rFonts w:ascii="Times New Roman" w:hAnsi="Times New Roman" w:cs="Times New Roman"/>
          <w:sz w:val="28"/>
          <w:szCs w:val="28"/>
        </w:rPr>
        <w:lastRenderedPageBreak/>
        <w:t>том, что необходимо определять сущность административного правон</w:t>
      </w:r>
      <w:r>
        <w:rPr>
          <w:rFonts w:ascii="Times New Roman" w:hAnsi="Times New Roman" w:cs="Times New Roman"/>
          <w:sz w:val="28"/>
          <w:szCs w:val="28"/>
        </w:rPr>
        <w:t>арушения через наличие вреда в деликте</w:t>
      </w:r>
      <w:r w:rsidR="0088365B" w:rsidRPr="0088365B">
        <w:rPr>
          <w:rFonts w:ascii="Times New Roman" w:hAnsi="Times New Roman" w:cs="Times New Roman"/>
          <w:sz w:val="28"/>
          <w:szCs w:val="28"/>
        </w:rPr>
        <w:t>. Главный аргумент сторонников этой точки зрения заключается в том, что административное правонарушение, посягая на установленный порядок и определенные общественные отношения, причиняют им вред в той или иной степени. Однако при эт</w:t>
      </w:r>
      <w:r w:rsidR="00D22CF0">
        <w:rPr>
          <w:rFonts w:ascii="Times New Roman" w:hAnsi="Times New Roman" w:cs="Times New Roman"/>
          <w:sz w:val="28"/>
          <w:szCs w:val="28"/>
        </w:rPr>
        <w:t>ом не стоит забывать, что вред -</w:t>
      </w:r>
      <w:r w:rsidR="0088365B" w:rsidRPr="0088365B">
        <w:rPr>
          <w:rFonts w:ascii="Times New Roman" w:hAnsi="Times New Roman" w:cs="Times New Roman"/>
          <w:sz w:val="28"/>
          <w:szCs w:val="28"/>
        </w:rPr>
        <w:t xml:space="preserve"> это обязательно реальные последств</w:t>
      </w:r>
      <w:r w:rsidR="009B1D18">
        <w:rPr>
          <w:rFonts w:ascii="Times New Roman" w:hAnsi="Times New Roman" w:cs="Times New Roman"/>
          <w:sz w:val="28"/>
          <w:szCs w:val="28"/>
        </w:rPr>
        <w:t>ия</w:t>
      </w:r>
      <w:r w:rsidR="0088365B" w:rsidRPr="0088365B">
        <w:rPr>
          <w:rFonts w:ascii="Times New Roman" w:hAnsi="Times New Roman" w:cs="Times New Roman"/>
          <w:sz w:val="28"/>
          <w:szCs w:val="28"/>
        </w:rPr>
        <w:t>. В то же время в КоАП РФ есть ряд формальных составов правонарушений, которые характеризуются лишь созданием условий для наступления вреда, но не самим</w:t>
      </w:r>
      <w:r w:rsidR="00D22CF0">
        <w:rPr>
          <w:rFonts w:ascii="Times New Roman" w:hAnsi="Times New Roman" w:cs="Times New Roman"/>
          <w:sz w:val="28"/>
          <w:szCs w:val="28"/>
        </w:rPr>
        <w:t xml:space="preserve"> </w:t>
      </w:r>
      <w:r w:rsidR="009B1D18">
        <w:rPr>
          <w:rFonts w:ascii="Times New Roman" w:hAnsi="Times New Roman" w:cs="Times New Roman"/>
          <w:sz w:val="28"/>
          <w:szCs w:val="28"/>
        </w:rPr>
        <w:t>его наступлением. Считаем необходимым</w:t>
      </w:r>
      <w:r w:rsidR="0088365B" w:rsidRPr="0088365B">
        <w:rPr>
          <w:rFonts w:ascii="Times New Roman" w:hAnsi="Times New Roman" w:cs="Times New Roman"/>
          <w:sz w:val="28"/>
          <w:szCs w:val="28"/>
        </w:rPr>
        <w:t xml:space="preserve"> отметить, что вред в таких случаях</w:t>
      </w:r>
      <w:r w:rsidR="00D22CF0">
        <w:rPr>
          <w:rFonts w:ascii="Times New Roman" w:hAnsi="Times New Roman" w:cs="Times New Roman"/>
          <w:sz w:val="28"/>
          <w:szCs w:val="28"/>
        </w:rPr>
        <w:t xml:space="preserve"> </w:t>
      </w:r>
      <w:r w:rsidR="0088365B" w:rsidRPr="0088365B">
        <w:rPr>
          <w:rFonts w:ascii="Times New Roman" w:hAnsi="Times New Roman" w:cs="Times New Roman"/>
          <w:sz w:val="28"/>
          <w:szCs w:val="28"/>
        </w:rPr>
        <w:t xml:space="preserve">может не наступить вообще. Противоправным признается допущение опасности причинения неблагоприятных последствий (например, нарушение требований пожарной безопасности, санитарно-гигиенических правил). </w:t>
      </w:r>
      <w:r w:rsidR="009B1D18">
        <w:rPr>
          <w:rFonts w:ascii="Times New Roman" w:hAnsi="Times New Roman" w:cs="Times New Roman"/>
          <w:sz w:val="28"/>
          <w:szCs w:val="28"/>
        </w:rPr>
        <w:t>Таким образом, думается, что</w:t>
      </w:r>
      <w:r w:rsidR="0088365B" w:rsidRPr="0088365B">
        <w:rPr>
          <w:rFonts w:ascii="Times New Roman" w:hAnsi="Times New Roman" w:cs="Times New Roman"/>
          <w:sz w:val="28"/>
          <w:szCs w:val="28"/>
        </w:rPr>
        <w:t xml:space="preserve"> нельзя одн</w:t>
      </w:r>
      <w:r w:rsidR="009B1D18">
        <w:rPr>
          <w:rFonts w:ascii="Times New Roman" w:hAnsi="Times New Roman" w:cs="Times New Roman"/>
          <w:sz w:val="28"/>
          <w:szCs w:val="28"/>
        </w:rPr>
        <w:t>означно определить наличие вреда</w:t>
      </w:r>
      <w:r w:rsidR="0088365B" w:rsidRPr="0088365B">
        <w:rPr>
          <w:rFonts w:ascii="Times New Roman" w:hAnsi="Times New Roman" w:cs="Times New Roman"/>
          <w:sz w:val="28"/>
          <w:szCs w:val="28"/>
        </w:rPr>
        <w:t xml:space="preserve"> одним из признаков административного правонарушения. </w:t>
      </w:r>
    </w:p>
    <w:p w:rsidR="00D22CF0" w:rsidRDefault="00EC029B"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365B" w:rsidRPr="0088365B">
        <w:rPr>
          <w:rFonts w:ascii="Times New Roman" w:hAnsi="Times New Roman" w:cs="Times New Roman"/>
          <w:sz w:val="28"/>
          <w:szCs w:val="28"/>
        </w:rPr>
        <w:t>Административное правонарушение является результатом сознательного и виновного поведения физического или юридического лица, проявлением воли и разума правонарушителя. Как известно, вина может выражаться в форме</w:t>
      </w:r>
      <w:r w:rsidR="00D22CF0">
        <w:rPr>
          <w:rFonts w:ascii="Times New Roman" w:hAnsi="Times New Roman" w:cs="Times New Roman"/>
          <w:sz w:val="28"/>
          <w:szCs w:val="28"/>
        </w:rPr>
        <w:t xml:space="preserve"> умысла и неосторожности. Вина -</w:t>
      </w:r>
      <w:r w:rsidR="0088365B" w:rsidRPr="0088365B">
        <w:rPr>
          <w:rFonts w:ascii="Times New Roman" w:hAnsi="Times New Roman" w:cs="Times New Roman"/>
          <w:sz w:val="28"/>
          <w:szCs w:val="28"/>
        </w:rPr>
        <w:t xml:space="preserve"> это психическое отношение правонарушителя к совершенному правонарушению и его последствиям. Она, без сомнения, является необходимым признаком административного правонарушения. Стоит отметить, что в </w:t>
      </w:r>
      <w:proofErr w:type="gramStart"/>
      <w:r w:rsidR="0088365B" w:rsidRPr="0088365B">
        <w:rPr>
          <w:rFonts w:ascii="Times New Roman" w:hAnsi="Times New Roman" w:cs="Times New Roman"/>
          <w:sz w:val="28"/>
          <w:szCs w:val="28"/>
        </w:rPr>
        <w:t>действующем</w:t>
      </w:r>
      <w:proofErr w:type="gramEnd"/>
      <w:r w:rsidR="0088365B" w:rsidRPr="0088365B">
        <w:rPr>
          <w:rFonts w:ascii="Times New Roman" w:hAnsi="Times New Roman" w:cs="Times New Roman"/>
          <w:sz w:val="28"/>
          <w:szCs w:val="28"/>
        </w:rPr>
        <w:t xml:space="preserve"> КоАП РФ имеется довольно специфическое определение вины юридических лиц. Вина в данном случае образуется, если у юридического лица имелась возможность соблюдать правила и нормы административного законодательства, но оно не приняло всех зависящих от него мер</w:t>
      </w:r>
      <w:r w:rsidR="006C6637">
        <w:rPr>
          <w:rFonts w:ascii="Times New Roman" w:hAnsi="Times New Roman" w:cs="Times New Roman"/>
          <w:sz w:val="28"/>
          <w:szCs w:val="28"/>
        </w:rPr>
        <w:t xml:space="preserve"> по их соблюдению</w:t>
      </w:r>
      <w:r w:rsidR="0088365B" w:rsidRPr="0088365B">
        <w:rPr>
          <w:rFonts w:ascii="Times New Roman" w:hAnsi="Times New Roman" w:cs="Times New Roman"/>
          <w:sz w:val="28"/>
          <w:szCs w:val="28"/>
        </w:rPr>
        <w:t xml:space="preserve">. </w:t>
      </w:r>
      <w:r w:rsidR="006C6637">
        <w:rPr>
          <w:rFonts w:ascii="Times New Roman" w:hAnsi="Times New Roman" w:cs="Times New Roman"/>
          <w:sz w:val="28"/>
          <w:szCs w:val="28"/>
        </w:rPr>
        <w:t>Такой вывод</w:t>
      </w:r>
      <w:r w:rsidR="0088365B" w:rsidRPr="0088365B">
        <w:rPr>
          <w:rFonts w:ascii="Times New Roman" w:hAnsi="Times New Roman" w:cs="Times New Roman"/>
          <w:sz w:val="28"/>
          <w:szCs w:val="28"/>
        </w:rPr>
        <w:t xml:space="preserve"> продиктов</w:t>
      </w:r>
      <w:r w:rsidR="006C6637">
        <w:rPr>
          <w:rFonts w:ascii="Times New Roman" w:hAnsi="Times New Roman" w:cs="Times New Roman"/>
          <w:sz w:val="28"/>
          <w:szCs w:val="28"/>
        </w:rPr>
        <w:t>ан</w:t>
      </w:r>
      <w:r w:rsidR="0088365B" w:rsidRPr="0088365B">
        <w:rPr>
          <w:rFonts w:ascii="Times New Roman" w:hAnsi="Times New Roman" w:cs="Times New Roman"/>
          <w:sz w:val="28"/>
          <w:szCs w:val="28"/>
        </w:rPr>
        <w:t xml:space="preserve"> тесной связью вины с сознанием и</w:t>
      </w:r>
      <w:r w:rsidR="00D22CF0">
        <w:rPr>
          <w:rFonts w:ascii="Times New Roman" w:hAnsi="Times New Roman" w:cs="Times New Roman"/>
          <w:sz w:val="28"/>
          <w:szCs w:val="28"/>
        </w:rPr>
        <w:t xml:space="preserve"> волей, которые присущи лишь фи</w:t>
      </w:r>
      <w:r w:rsidR="0088365B" w:rsidRPr="0088365B">
        <w:rPr>
          <w:rFonts w:ascii="Times New Roman" w:hAnsi="Times New Roman" w:cs="Times New Roman"/>
          <w:sz w:val="28"/>
          <w:szCs w:val="28"/>
        </w:rPr>
        <w:t xml:space="preserve">зическим лицам, связаны с их психикой. Наличие такого субъекта административного права, как юридическое лицо, заставило законодателя обозначить специальные критерии виновности. Это </w:t>
      </w:r>
      <w:r w:rsidR="006C6637">
        <w:rPr>
          <w:rFonts w:ascii="Times New Roman" w:hAnsi="Times New Roman" w:cs="Times New Roman"/>
          <w:sz w:val="28"/>
          <w:szCs w:val="28"/>
        </w:rPr>
        <w:lastRenderedPageBreak/>
        <w:t>еще один факт в пользу</w:t>
      </w:r>
      <w:r w:rsidR="0088365B" w:rsidRPr="0088365B">
        <w:rPr>
          <w:rFonts w:ascii="Times New Roman" w:hAnsi="Times New Roman" w:cs="Times New Roman"/>
          <w:sz w:val="28"/>
          <w:szCs w:val="28"/>
        </w:rPr>
        <w:t xml:space="preserve"> того, что вина является важным признаком административного правонарушения и обязательным основанием привлечения к ад</w:t>
      </w:r>
      <w:r w:rsidR="00D22CF0">
        <w:rPr>
          <w:rFonts w:ascii="Times New Roman" w:hAnsi="Times New Roman" w:cs="Times New Roman"/>
          <w:sz w:val="28"/>
          <w:szCs w:val="28"/>
        </w:rPr>
        <w:t>министративной ответственности.</w:t>
      </w:r>
    </w:p>
    <w:p w:rsidR="00D22CF0" w:rsidRDefault="00D22CF0"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365B" w:rsidRPr="0088365B">
        <w:rPr>
          <w:rFonts w:ascii="Times New Roman" w:hAnsi="Times New Roman" w:cs="Times New Roman"/>
          <w:sz w:val="28"/>
          <w:szCs w:val="28"/>
        </w:rPr>
        <w:t>При определении рассматриваем</w:t>
      </w:r>
      <w:r w:rsidR="00AB57C6">
        <w:rPr>
          <w:rFonts w:ascii="Times New Roman" w:hAnsi="Times New Roman" w:cs="Times New Roman"/>
          <w:sz w:val="28"/>
          <w:szCs w:val="28"/>
        </w:rPr>
        <w:t>ого понятия необходимо учитывать то</w:t>
      </w:r>
      <w:r w:rsidR="0088365B" w:rsidRPr="0088365B">
        <w:rPr>
          <w:rFonts w:ascii="Times New Roman" w:hAnsi="Times New Roman" w:cs="Times New Roman"/>
          <w:sz w:val="28"/>
          <w:szCs w:val="28"/>
        </w:rPr>
        <w:t>, что административным правонарушением может быть признано нарушение не только непосредственно норм административного права, но и норм других отраслей права, например земельного, жилищного, фина</w:t>
      </w:r>
      <w:r w:rsidR="00AB57C6">
        <w:rPr>
          <w:rFonts w:ascii="Times New Roman" w:hAnsi="Times New Roman" w:cs="Times New Roman"/>
          <w:sz w:val="28"/>
          <w:szCs w:val="28"/>
        </w:rPr>
        <w:t xml:space="preserve">нсового и др. Следовательно, </w:t>
      </w:r>
      <w:r w:rsidR="0088365B" w:rsidRPr="0088365B">
        <w:rPr>
          <w:rFonts w:ascii="Times New Roman" w:hAnsi="Times New Roman" w:cs="Times New Roman"/>
          <w:sz w:val="28"/>
          <w:szCs w:val="28"/>
        </w:rPr>
        <w:t>правоотношения в связи с административной ответственность</w:t>
      </w:r>
      <w:r>
        <w:rPr>
          <w:rFonts w:ascii="Times New Roman" w:hAnsi="Times New Roman" w:cs="Times New Roman"/>
          <w:sz w:val="28"/>
          <w:szCs w:val="28"/>
        </w:rPr>
        <w:t>ю носят межотраслевой характер</w:t>
      </w:r>
      <w:r w:rsidR="0088365B" w:rsidRPr="0088365B">
        <w:rPr>
          <w:rFonts w:ascii="Times New Roman" w:hAnsi="Times New Roman" w:cs="Times New Roman"/>
          <w:sz w:val="28"/>
          <w:szCs w:val="28"/>
        </w:rPr>
        <w:t xml:space="preserve">. В то же время, если деяние признано административным правонарушением, за него не может наступить никакой другой вид юридической ответственности (гражданско-правовая, уголовная и т.д.), кроме административной, </w:t>
      </w:r>
      <w:proofErr w:type="gramStart"/>
      <w:r w:rsidR="0088365B" w:rsidRPr="0088365B">
        <w:rPr>
          <w:rFonts w:ascii="Times New Roman" w:hAnsi="Times New Roman" w:cs="Times New Roman"/>
          <w:sz w:val="28"/>
          <w:szCs w:val="28"/>
        </w:rPr>
        <w:t>а</w:t>
      </w:r>
      <w:proofErr w:type="gramEnd"/>
      <w:r w:rsidR="0088365B" w:rsidRPr="0088365B">
        <w:rPr>
          <w:rFonts w:ascii="Times New Roman" w:hAnsi="Times New Roman" w:cs="Times New Roman"/>
          <w:sz w:val="28"/>
          <w:szCs w:val="28"/>
        </w:rPr>
        <w:t xml:space="preserve"> следовательно, могут возникнуть только правоотношения, связанные именно с административной ответственностью лица. Как уже было сказано, административное правонарушение можно рассматривать как особый юридический факт, который является основанием возникновения правоотношений, связанных с административной ответственностью. При совершении такого правонарушения должностному лицу</w:t>
      </w:r>
      <w:r>
        <w:rPr>
          <w:rFonts w:ascii="Times New Roman" w:hAnsi="Times New Roman" w:cs="Times New Roman"/>
          <w:sz w:val="28"/>
          <w:szCs w:val="28"/>
        </w:rPr>
        <w:t xml:space="preserve"> не предоставлено право выбора -</w:t>
      </w:r>
      <w:r w:rsidR="0088365B" w:rsidRPr="0088365B">
        <w:rPr>
          <w:rFonts w:ascii="Times New Roman" w:hAnsi="Times New Roman" w:cs="Times New Roman"/>
          <w:sz w:val="28"/>
          <w:szCs w:val="28"/>
        </w:rPr>
        <w:t xml:space="preserve"> возбуждать или не возбуждать дело об административном правонарушении, он обязан это сделать. У другого субъекта правоотношений в связи с административной ответственностью, правонарушителя, также </w:t>
      </w:r>
      <w:proofErr w:type="gramStart"/>
      <w:r w:rsidR="0088365B" w:rsidRPr="0088365B">
        <w:rPr>
          <w:rFonts w:ascii="Times New Roman" w:hAnsi="Times New Roman" w:cs="Times New Roman"/>
          <w:sz w:val="28"/>
          <w:szCs w:val="28"/>
        </w:rPr>
        <w:t>нет правомочий препятствовать</w:t>
      </w:r>
      <w:proofErr w:type="gramEnd"/>
      <w:r w:rsidR="0088365B" w:rsidRPr="0088365B">
        <w:rPr>
          <w:rFonts w:ascii="Times New Roman" w:hAnsi="Times New Roman" w:cs="Times New Roman"/>
          <w:sz w:val="28"/>
          <w:szCs w:val="28"/>
        </w:rPr>
        <w:t xml:space="preserve"> возбуждению дела об административном правонарушении, также не требуется его согласия (д</w:t>
      </w:r>
      <w:r>
        <w:rPr>
          <w:rFonts w:ascii="Times New Roman" w:hAnsi="Times New Roman" w:cs="Times New Roman"/>
          <w:sz w:val="28"/>
          <w:szCs w:val="28"/>
        </w:rPr>
        <w:t>остаточно лишь уведомить его)</w:t>
      </w:r>
      <w:r w:rsidR="0088365B" w:rsidRPr="0088365B">
        <w:rPr>
          <w:rFonts w:ascii="Times New Roman" w:hAnsi="Times New Roman" w:cs="Times New Roman"/>
          <w:sz w:val="28"/>
          <w:szCs w:val="28"/>
        </w:rPr>
        <w:t xml:space="preserve">. Поэтому говорить только о возможности применения к правонарушителю мер административной ответственности не совсем точно. Субъект, совершивший административный проступок, автоматически </w:t>
      </w:r>
      <w:r>
        <w:rPr>
          <w:rFonts w:ascii="Times New Roman" w:hAnsi="Times New Roman" w:cs="Times New Roman"/>
          <w:sz w:val="28"/>
          <w:szCs w:val="28"/>
        </w:rPr>
        <w:t>подлежит такой ответственности.</w:t>
      </w:r>
    </w:p>
    <w:p w:rsidR="00F24C24" w:rsidRDefault="00D22CF0" w:rsidP="00883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8365B" w:rsidRPr="0088365B">
        <w:rPr>
          <w:rFonts w:ascii="Times New Roman" w:hAnsi="Times New Roman" w:cs="Times New Roman"/>
          <w:sz w:val="28"/>
          <w:szCs w:val="28"/>
        </w:rPr>
        <w:t xml:space="preserve">Разобрав основные признаки административного правонарушения, можно сделать вывод о том, что оно представляет собой противоправное, виновное деяние (в форме действия или бездействия), которое посягает на </w:t>
      </w:r>
      <w:r w:rsidR="0088365B" w:rsidRPr="0088365B">
        <w:rPr>
          <w:rFonts w:ascii="Times New Roman" w:hAnsi="Times New Roman" w:cs="Times New Roman"/>
          <w:sz w:val="28"/>
          <w:szCs w:val="28"/>
        </w:rPr>
        <w:lastRenderedPageBreak/>
        <w:t>установленный в обществе порядок и общественные отношения, охраняемые административным законодательством, и за совершение которого субъекты административного права подлежат административной ответственности. По нашему мнению, при определении понятия «административное правонарушение» на законодательном уровне не стоит выделять признаки общественной опасности и вредоносности, т.к. они не являются общими для всех административных правонарушений. В то же время такое определение представляется необходимым в новом КоАП РФ, поскольку категория административного правонарушения является ядром всего административного права, тесно связано с административной ответственностью и наказанием.</w:t>
      </w: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Default="002E3A8E" w:rsidP="0088365B">
      <w:pPr>
        <w:spacing w:after="0" w:line="360" w:lineRule="auto"/>
        <w:jc w:val="both"/>
        <w:rPr>
          <w:rFonts w:ascii="Times New Roman" w:hAnsi="Times New Roman" w:cs="Times New Roman"/>
          <w:sz w:val="28"/>
          <w:szCs w:val="28"/>
        </w:rPr>
      </w:pPr>
    </w:p>
    <w:p w:rsidR="002E3A8E" w:rsidRPr="0088365B" w:rsidRDefault="002E3A8E" w:rsidP="0088365B">
      <w:pPr>
        <w:spacing w:after="0" w:line="360" w:lineRule="auto"/>
        <w:jc w:val="both"/>
        <w:rPr>
          <w:rFonts w:ascii="Times New Roman" w:hAnsi="Times New Roman" w:cs="Times New Roman"/>
          <w:b/>
          <w:sz w:val="28"/>
          <w:szCs w:val="28"/>
        </w:rPr>
      </w:pPr>
    </w:p>
    <w:p w:rsidR="00F24C24" w:rsidRDefault="00A92DC8" w:rsidP="00A30A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00F24C24" w:rsidRPr="00E01DFD">
        <w:rPr>
          <w:rFonts w:ascii="Times New Roman" w:hAnsi="Times New Roman" w:cs="Times New Roman"/>
          <w:b/>
          <w:sz w:val="28"/>
          <w:szCs w:val="28"/>
        </w:rPr>
        <w:t>.</w:t>
      </w:r>
      <w:r w:rsidR="00A30A2E" w:rsidRPr="00E01DFD">
        <w:rPr>
          <w:rFonts w:ascii="Times New Roman" w:hAnsi="Times New Roman" w:cs="Times New Roman"/>
          <w:b/>
          <w:sz w:val="28"/>
          <w:szCs w:val="28"/>
        </w:rPr>
        <w:t xml:space="preserve"> Правила квалификации административных правонарушений, их разграничение от уголовных деяний</w:t>
      </w:r>
    </w:p>
    <w:p w:rsidR="00ED1C65" w:rsidRPr="00E01DFD" w:rsidRDefault="00ED1C65" w:rsidP="00A30A2E">
      <w:pPr>
        <w:spacing w:after="0" w:line="240" w:lineRule="auto"/>
        <w:jc w:val="center"/>
        <w:rPr>
          <w:rFonts w:ascii="Times New Roman" w:hAnsi="Times New Roman" w:cs="Times New Roman"/>
          <w:b/>
          <w:sz w:val="28"/>
          <w:szCs w:val="28"/>
        </w:rPr>
      </w:pPr>
    </w:p>
    <w:p w:rsidR="00A30A2E" w:rsidRPr="00A30A2E" w:rsidRDefault="00A30A2E" w:rsidP="00A30A2E">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Pr>
          <w:rFonts w:ascii="Times New Roman" w:hAnsi="Times New Roman" w:cs="Times New Roman"/>
          <w:sz w:val="28"/>
          <w:szCs w:val="28"/>
        </w:rPr>
        <w:t>Закреплённое в ч. 1ст. 2.1 Кодекса об административных правонарушениях РФ понятие административного правонарушения содержит в себе следующие признаки: противоправность, вина в форме действия (бездействия), юридические последствия.</w:t>
      </w:r>
      <w:r>
        <w:rPr>
          <w:rStyle w:val="a5"/>
          <w:rFonts w:ascii="Times New Roman" w:hAnsi="Times New Roman" w:cs="Times New Roman"/>
          <w:sz w:val="28"/>
          <w:szCs w:val="28"/>
        </w:rPr>
        <w:footnoteReference w:id="1"/>
      </w:r>
    </w:p>
    <w:p w:rsidR="00A30A2E" w:rsidRDefault="00F03EF6" w:rsidP="00F03EF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
          <w:bCs/>
          <w:sz w:val="28"/>
          <w:szCs w:val="28"/>
        </w:rPr>
        <w:tab/>
      </w:r>
      <w:r w:rsidRPr="00F03EF6">
        <w:rPr>
          <w:rFonts w:ascii="Times New Roman" w:hAnsi="Times New Roman" w:cs="Times New Roman"/>
          <w:bCs/>
          <w:sz w:val="28"/>
          <w:szCs w:val="28"/>
        </w:rPr>
        <w:t xml:space="preserve">На практике имеют место случаи, когда </w:t>
      </w:r>
      <w:proofErr w:type="gramStart"/>
      <w:r w:rsidRPr="00F03EF6">
        <w:rPr>
          <w:rFonts w:ascii="Times New Roman" w:hAnsi="Times New Roman" w:cs="Times New Roman"/>
          <w:bCs/>
          <w:sz w:val="28"/>
          <w:szCs w:val="28"/>
        </w:rPr>
        <w:t>одно и тоже</w:t>
      </w:r>
      <w:proofErr w:type="gramEnd"/>
      <w:r w:rsidRPr="00F03EF6">
        <w:rPr>
          <w:rFonts w:ascii="Times New Roman" w:hAnsi="Times New Roman" w:cs="Times New Roman"/>
          <w:bCs/>
          <w:sz w:val="28"/>
          <w:szCs w:val="28"/>
        </w:rPr>
        <w:t xml:space="preserve"> деяние может повлечь как административную, так и уголовную и иную ответственность</w:t>
      </w:r>
      <w:r>
        <w:rPr>
          <w:rFonts w:ascii="Times New Roman" w:hAnsi="Times New Roman" w:cs="Times New Roman"/>
          <w:bCs/>
          <w:sz w:val="28"/>
          <w:szCs w:val="28"/>
        </w:rPr>
        <w:t xml:space="preserve">, в зависимости от того, сколько раз оно было совершено виновным лицом и сколько раз это лицо подвергалось административному наказанию. </w:t>
      </w:r>
      <w:r w:rsidR="002716AB">
        <w:rPr>
          <w:rFonts w:ascii="Times New Roman" w:hAnsi="Times New Roman" w:cs="Times New Roman"/>
          <w:bCs/>
          <w:sz w:val="28"/>
          <w:szCs w:val="28"/>
        </w:rPr>
        <w:t>Данные случаи весьма затрудняют правоприменительную деятельность. Проблема разграничения преступлений и смежных административных правонарушений имеет важное как теоретическое, так и в особенности практическое значение. Основным условием успешной борьбы с преступностью является правильная квалификация свершенных правонарушений. Грань между преступлениями и административными правонарушениями крайне условна и подвижна. Иногда бывает сложно на практике определить, имеет ли место административное правонарушение или преступление. Данная проблема мало освещена и вызывает массу вопросов и сложностей в практическом использовании.</w:t>
      </w:r>
    </w:p>
    <w:p w:rsidR="002716AB" w:rsidRDefault="002716AB" w:rsidP="00F03EF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В Кодексе об административных правонарушениях и Уголовном кодексе РФ содержится немало норм, устанавливающих ответственность за смежные правонарушения.</w:t>
      </w:r>
      <w:r w:rsidR="00B010D9">
        <w:rPr>
          <w:rFonts w:ascii="Times New Roman" w:hAnsi="Times New Roman" w:cs="Times New Roman"/>
          <w:bCs/>
          <w:sz w:val="28"/>
          <w:szCs w:val="28"/>
        </w:rPr>
        <w:t xml:space="preserve"> Но почему же все-таки за </w:t>
      </w:r>
      <w:proofErr w:type="gramStart"/>
      <w:r w:rsidR="00B010D9">
        <w:rPr>
          <w:rFonts w:ascii="Times New Roman" w:hAnsi="Times New Roman" w:cs="Times New Roman"/>
          <w:bCs/>
          <w:sz w:val="28"/>
          <w:szCs w:val="28"/>
        </w:rPr>
        <w:t>одно и тоже</w:t>
      </w:r>
      <w:proofErr w:type="gramEnd"/>
      <w:r w:rsidR="00B010D9">
        <w:rPr>
          <w:rFonts w:ascii="Times New Roman" w:hAnsi="Times New Roman" w:cs="Times New Roman"/>
          <w:bCs/>
          <w:sz w:val="28"/>
          <w:szCs w:val="28"/>
        </w:rPr>
        <w:t xml:space="preserve"> правонарушение лицо может привлекаться и к административной и к уголо</w:t>
      </w:r>
      <w:r w:rsidR="00885A6E">
        <w:rPr>
          <w:rFonts w:ascii="Times New Roman" w:hAnsi="Times New Roman" w:cs="Times New Roman"/>
          <w:bCs/>
          <w:sz w:val="28"/>
          <w:szCs w:val="28"/>
        </w:rPr>
        <w:t>вной ответственности? Как определить</w:t>
      </w:r>
      <w:r w:rsidR="00B010D9">
        <w:rPr>
          <w:rFonts w:ascii="Times New Roman" w:hAnsi="Times New Roman" w:cs="Times New Roman"/>
          <w:bCs/>
          <w:sz w:val="28"/>
          <w:szCs w:val="28"/>
        </w:rPr>
        <w:t xml:space="preserve"> грань между этими правонарушениями? Основным критерием разграничения административных правонарушений и преступлений является общественная опасность. Но ведь </w:t>
      </w:r>
      <w:proofErr w:type="gramStart"/>
      <w:r w:rsidR="00B010D9">
        <w:rPr>
          <w:rFonts w:ascii="Times New Roman" w:hAnsi="Times New Roman" w:cs="Times New Roman"/>
          <w:bCs/>
          <w:sz w:val="28"/>
          <w:szCs w:val="28"/>
        </w:rPr>
        <w:t>одно и тоже</w:t>
      </w:r>
      <w:proofErr w:type="gramEnd"/>
      <w:r w:rsidR="00B010D9">
        <w:rPr>
          <w:rFonts w:ascii="Times New Roman" w:hAnsi="Times New Roman" w:cs="Times New Roman"/>
          <w:bCs/>
          <w:sz w:val="28"/>
          <w:szCs w:val="28"/>
        </w:rPr>
        <w:t xml:space="preserve"> правонарушение не становится опаснее. </w:t>
      </w:r>
      <w:r w:rsidR="00FE5017">
        <w:rPr>
          <w:rFonts w:ascii="Times New Roman" w:hAnsi="Times New Roman" w:cs="Times New Roman"/>
          <w:bCs/>
          <w:sz w:val="28"/>
          <w:szCs w:val="28"/>
        </w:rPr>
        <w:t xml:space="preserve">Несомненно, если человек совершает </w:t>
      </w:r>
      <w:proofErr w:type="gramStart"/>
      <w:r w:rsidR="00FE5017">
        <w:rPr>
          <w:rFonts w:ascii="Times New Roman" w:hAnsi="Times New Roman" w:cs="Times New Roman"/>
          <w:bCs/>
          <w:sz w:val="28"/>
          <w:szCs w:val="28"/>
        </w:rPr>
        <w:t>одно и тоже</w:t>
      </w:r>
      <w:proofErr w:type="gramEnd"/>
      <w:r w:rsidR="00FE5017">
        <w:rPr>
          <w:rFonts w:ascii="Times New Roman" w:hAnsi="Times New Roman" w:cs="Times New Roman"/>
          <w:bCs/>
          <w:sz w:val="28"/>
          <w:szCs w:val="28"/>
        </w:rPr>
        <w:t xml:space="preserve"> правонарушение дважды, то к нему необходимо применить наказание более строгое. По </w:t>
      </w:r>
      <w:r w:rsidR="00FE5017">
        <w:rPr>
          <w:rFonts w:ascii="Times New Roman" w:hAnsi="Times New Roman" w:cs="Times New Roman"/>
          <w:bCs/>
          <w:sz w:val="28"/>
          <w:szCs w:val="28"/>
        </w:rPr>
        <w:lastRenderedPageBreak/>
        <w:t>нашему мнению, данное разграничение не совсем корректно. Если лицо совершило правонарушение, то его необходимо привлекать к административной ответственности независимо от количества так</w:t>
      </w:r>
      <w:r w:rsidR="00B11986">
        <w:rPr>
          <w:rFonts w:ascii="Times New Roman" w:hAnsi="Times New Roman" w:cs="Times New Roman"/>
          <w:bCs/>
          <w:sz w:val="28"/>
          <w:szCs w:val="28"/>
        </w:rPr>
        <w:t xml:space="preserve">их правонарушений и правильным </w:t>
      </w:r>
      <w:r w:rsidR="00FE5017">
        <w:rPr>
          <w:rFonts w:ascii="Times New Roman" w:hAnsi="Times New Roman" w:cs="Times New Roman"/>
          <w:bCs/>
          <w:sz w:val="28"/>
          <w:szCs w:val="28"/>
        </w:rPr>
        <w:t xml:space="preserve">было </w:t>
      </w:r>
      <w:r w:rsidR="00B11986">
        <w:rPr>
          <w:rFonts w:ascii="Times New Roman" w:hAnsi="Times New Roman" w:cs="Times New Roman"/>
          <w:bCs/>
          <w:sz w:val="28"/>
          <w:szCs w:val="28"/>
        </w:rPr>
        <w:t>бы закрепление именно в Кодексе об административных правонарушениях Российской Федерации более строгого наказания за неоднократное правонарушение.</w:t>
      </w:r>
    </w:p>
    <w:p w:rsidR="0087045E" w:rsidRDefault="0087045E" w:rsidP="00F03EF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В действующей редакции КоАП РФ не содержится указаний на общественную опасность деяний. На основании этого некоторые ученые выражают позицию об отсутствии общественной опасности при совершении административного правонарушения. Считаем, что отсутствие нормативно-правового закрепления данного понятия в КоАП РФ не означает напрямую, что административные правонарушения не содержат в себе общественной опасности. По словам А.П. Алёхина, в таком случае возникает вопрос, если административные правонарушения не общественно опасны, то каковы тогда обоснования государственных репрессий за совершение указанных деяний?</w:t>
      </w:r>
      <w:r>
        <w:rPr>
          <w:rStyle w:val="a5"/>
          <w:rFonts w:ascii="Times New Roman" w:hAnsi="Times New Roman" w:cs="Times New Roman"/>
          <w:bCs/>
          <w:sz w:val="28"/>
          <w:szCs w:val="28"/>
        </w:rPr>
        <w:footnoteReference w:id="2"/>
      </w:r>
      <w:r>
        <w:rPr>
          <w:rFonts w:ascii="Times New Roman" w:hAnsi="Times New Roman" w:cs="Times New Roman"/>
          <w:bCs/>
          <w:sz w:val="28"/>
          <w:szCs w:val="28"/>
        </w:rPr>
        <w:t>Как известно, общественная опасность проявляется в причинении вреда любым, охраняемым законом общественным отношениям.</w:t>
      </w:r>
      <w:r w:rsidR="000962E7">
        <w:rPr>
          <w:rFonts w:ascii="Times New Roman" w:hAnsi="Times New Roman" w:cs="Times New Roman"/>
          <w:bCs/>
          <w:sz w:val="28"/>
          <w:szCs w:val="28"/>
        </w:rPr>
        <w:t xml:space="preserve"> В случае если деяние безвредно по отношению к окружающим, то не логично его объявлять противоправным.</w:t>
      </w:r>
    </w:p>
    <w:p w:rsidR="000962E7" w:rsidRDefault="000962E7" w:rsidP="00F03EF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Таким образом, общественной опасностью признаётся совокупность свой</w:t>
      </w:r>
      <w:proofErr w:type="gramStart"/>
      <w:r>
        <w:rPr>
          <w:rFonts w:ascii="Times New Roman" w:hAnsi="Times New Roman" w:cs="Times New Roman"/>
          <w:bCs/>
          <w:sz w:val="28"/>
          <w:szCs w:val="28"/>
        </w:rPr>
        <w:t>ств вс</w:t>
      </w:r>
      <w:proofErr w:type="gramEnd"/>
      <w:r>
        <w:rPr>
          <w:rFonts w:ascii="Times New Roman" w:hAnsi="Times New Roman" w:cs="Times New Roman"/>
          <w:bCs/>
          <w:sz w:val="28"/>
          <w:szCs w:val="28"/>
        </w:rPr>
        <w:t xml:space="preserve">ех признаков правонарушения, которые все вместе определяют характеристику деяния и могут оцениваться только во взаимодействии с другими признаками. Кроме всего, не следует упускать из виду тот факт, что общественная опасность – это очень динамичное понятие, исторически изменчивое, находящее в зависимости от социально-политических, </w:t>
      </w:r>
      <w:proofErr w:type="gramStart"/>
      <w:r>
        <w:rPr>
          <w:rFonts w:ascii="Times New Roman" w:hAnsi="Times New Roman" w:cs="Times New Roman"/>
          <w:bCs/>
          <w:sz w:val="28"/>
          <w:szCs w:val="28"/>
        </w:rPr>
        <w:t>экономических процессов</w:t>
      </w:r>
      <w:proofErr w:type="gramEnd"/>
      <w:r>
        <w:rPr>
          <w:rFonts w:ascii="Times New Roman" w:hAnsi="Times New Roman" w:cs="Times New Roman"/>
          <w:bCs/>
          <w:sz w:val="28"/>
          <w:szCs w:val="28"/>
        </w:rPr>
        <w:t>, происходящих в обществе.</w:t>
      </w:r>
    </w:p>
    <w:p w:rsidR="000962E7" w:rsidRDefault="000962E7" w:rsidP="00F03EF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363DAC">
        <w:rPr>
          <w:rFonts w:ascii="Times New Roman" w:hAnsi="Times New Roman" w:cs="Times New Roman"/>
          <w:bCs/>
          <w:sz w:val="28"/>
          <w:szCs w:val="28"/>
        </w:rPr>
        <w:t xml:space="preserve">Проблема разграничения административных </w:t>
      </w:r>
      <w:r w:rsidR="00844DA8">
        <w:rPr>
          <w:rFonts w:ascii="Times New Roman" w:hAnsi="Times New Roman" w:cs="Times New Roman"/>
          <w:bCs/>
          <w:sz w:val="28"/>
          <w:szCs w:val="28"/>
        </w:rPr>
        <w:t>правонарушений</w:t>
      </w:r>
      <w:r w:rsidR="00363DAC">
        <w:rPr>
          <w:rFonts w:ascii="Times New Roman" w:hAnsi="Times New Roman" w:cs="Times New Roman"/>
          <w:bCs/>
          <w:sz w:val="28"/>
          <w:szCs w:val="28"/>
        </w:rPr>
        <w:t xml:space="preserve"> на сегодняшний день с материально-правовой точки зрения и с позиций </w:t>
      </w:r>
      <w:r w:rsidR="00363DAC">
        <w:rPr>
          <w:rFonts w:ascii="Times New Roman" w:hAnsi="Times New Roman" w:cs="Times New Roman"/>
          <w:bCs/>
          <w:sz w:val="28"/>
          <w:szCs w:val="28"/>
        </w:rPr>
        <w:lastRenderedPageBreak/>
        <w:t>наказуемости деяния является весьма острой и не разработанной как в уголовном, так и в административном законодательстве.</w:t>
      </w:r>
      <w:r w:rsidR="006072DC">
        <w:rPr>
          <w:rFonts w:ascii="Times New Roman" w:hAnsi="Times New Roman" w:cs="Times New Roman"/>
          <w:bCs/>
          <w:sz w:val="28"/>
          <w:szCs w:val="28"/>
        </w:rPr>
        <w:t xml:space="preserve"> В частности, это касается определения самих основных понятий указанных отраслей права: преступления и административного правонарушения. В соответствии ст. 14 Уголовного кодекса Российской Федерации преступлением признаётся «виновно </w:t>
      </w:r>
      <w:r w:rsidR="00844DA8">
        <w:rPr>
          <w:rFonts w:ascii="Times New Roman" w:hAnsi="Times New Roman" w:cs="Times New Roman"/>
          <w:bCs/>
          <w:sz w:val="28"/>
          <w:szCs w:val="28"/>
        </w:rPr>
        <w:t>совершенное</w:t>
      </w:r>
      <w:r w:rsidR="006072DC">
        <w:rPr>
          <w:rFonts w:ascii="Times New Roman" w:hAnsi="Times New Roman" w:cs="Times New Roman"/>
          <w:bCs/>
          <w:sz w:val="28"/>
          <w:szCs w:val="28"/>
        </w:rPr>
        <w:t xml:space="preserve"> общественно опасное деяния, запрещённое настоящим кодексом под угрозой наказания»</w:t>
      </w:r>
      <w:r w:rsidR="006072DC">
        <w:rPr>
          <w:rStyle w:val="a5"/>
          <w:rFonts w:ascii="Times New Roman" w:hAnsi="Times New Roman" w:cs="Times New Roman"/>
          <w:bCs/>
          <w:sz w:val="28"/>
          <w:szCs w:val="28"/>
        </w:rPr>
        <w:footnoteReference w:id="3"/>
      </w:r>
      <w:r w:rsidR="00844DA8">
        <w:rPr>
          <w:rFonts w:ascii="Times New Roman" w:hAnsi="Times New Roman" w:cs="Times New Roman"/>
          <w:bCs/>
          <w:sz w:val="28"/>
          <w:szCs w:val="28"/>
        </w:rPr>
        <w:t>. Как мы видим, в УК РФ прослеживается признак общественной опасности. В законодательном определении административного правонарушения такой признак отсутствует, что, несомненно, является существенным пробелом КоАП РФ.</w:t>
      </w:r>
    </w:p>
    <w:p w:rsidR="004458CC" w:rsidRDefault="00055F4B" w:rsidP="00F03EF6">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4458CC">
        <w:rPr>
          <w:rFonts w:ascii="Times New Roman" w:hAnsi="Times New Roman" w:cs="Times New Roman"/>
          <w:bCs/>
          <w:sz w:val="28"/>
          <w:szCs w:val="28"/>
        </w:rPr>
        <w:t>Разграничение преступлений и административных правонарушений выражается в следующем:1.отсутствие в действиях субъекта, образующих состав конкретного правонарушения, уголовно наказуемого деяния;</w:t>
      </w:r>
      <w:r w:rsidR="00ED1C65">
        <w:rPr>
          <w:rFonts w:ascii="Times New Roman" w:hAnsi="Times New Roman" w:cs="Times New Roman"/>
          <w:bCs/>
          <w:sz w:val="28"/>
          <w:szCs w:val="28"/>
        </w:rPr>
        <w:t xml:space="preserve"> </w:t>
      </w:r>
      <w:r w:rsidR="004458CC">
        <w:rPr>
          <w:rFonts w:ascii="Times New Roman" w:hAnsi="Times New Roman" w:cs="Times New Roman"/>
          <w:bCs/>
          <w:sz w:val="28"/>
          <w:szCs w:val="28"/>
        </w:rPr>
        <w:t>2.отсутствие в составе конкретного административного правонарушения признаков конкретного состава преступления;</w:t>
      </w:r>
      <w:r w:rsidR="00ED1C65">
        <w:rPr>
          <w:rFonts w:ascii="Times New Roman" w:hAnsi="Times New Roman" w:cs="Times New Roman"/>
          <w:bCs/>
          <w:sz w:val="28"/>
          <w:szCs w:val="28"/>
        </w:rPr>
        <w:t xml:space="preserve"> </w:t>
      </w:r>
      <w:r w:rsidR="004458CC">
        <w:rPr>
          <w:rFonts w:ascii="Times New Roman" w:hAnsi="Times New Roman" w:cs="Times New Roman"/>
          <w:bCs/>
          <w:sz w:val="28"/>
          <w:szCs w:val="28"/>
        </w:rPr>
        <w:t>3.наличие в составе конкретного административного правонарушения признаков, смежных с признаками конкретного состава преступления, и наоборот.</w:t>
      </w:r>
    </w:p>
    <w:p w:rsidR="002010DA" w:rsidRDefault="002010DA" w:rsidP="002010D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силу частой рассогласованности уголовно-правовых и административно-правовых норм применение на практике ука</w:t>
      </w:r>
      <w:r w:rsidR="009553B4">
        <w:rPr>
          <w:rFonts w:ascii="Times New Roman" w:hAnsi="Times New Roman" w:cs="Times New Roman"/>
          <w:bCs/>
          <w:sz w:val="28"/>
          <w:szCs w:val="28"/>
        </w:rPr>
        <w:t>занных разграничений является не</w:t>
      </w:r>
      <w:r>
        <w:rPr>
          <w:rFonts w:ascii="Times New Roman" w:hAnsi="Times New Roman" w:cs="Times New Roman"/>
          <w:bCs/>
          <w:sz w:val="28"/>
          <w:szCs w:val="28"/>
        </w:rPr>
        <w:t xml:space="preserve"> совсем корректным и эффективным.</w:t>
      </w:r>
    </w:p>
    <w:p w:rsidR="002010DA" w:rsidRDefault="009553B4" w:rsidP="002010D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Разграничения некоторых смежных составов осуществляются путём отделения крупного ущерба от мелкого. То есть, если имело место причинение крупного ущерба, то деяние признается преступлением, а при его отсутствии – административным правонарушением. </w:t>
      </w:r>
      <w:proofErr w:type="gramStart"/>
      <w:r>
        <w:rPr>
          <w:rFonts w:ascii="Times New Roman" w:hAnsi="Times New Roman" w:cs="Times New Roman"/>
          <w:bCs/>
          <w:sz w:val="28"/>
          <w:szCs w:val="28"/>
        </w:rPr>
        <w:t>Примером в данном случае может служить ч. 2 ст. 8.37 КоАП РФ «Нарушение правил, регламентирующих рыболовство» и п. «а» ч. 1 ст. 256  УК РФ «Незаконная добыча (вылов) водных биологических ресурсов, если это деяние совершено с причинением крупного ущерба».</w:t>
      </w:r>
      <w:proofErr w:type="gramEnd"/>
      <w:r>
        <w:rPr>
          <w:rFonts w:ascii="Times New Roman" w:hAnsi="Times New Roman" w:cs="Times New Roman"/>
          <w:bCs/>
          <w:sz w:val="28"/>
          <w:szCs w:val="28"/>
        </w:rPr>
        <w:t xml:space="preserve"> Как видно из приведённого примера, </w:t>
      </w:r>
      <w:proofErr w:type="gramStart"/>
      <w:r>
        <w:rPr>
          <w:rFonts w:ascii="Times New Roman" w:hAnsi="Times New Roman" w:cs="Times New Roman"/>
          <w:bCs/>
          <w:sz w:val="28"/>
          <w:szCs w:val="28"/>
        </w:rPr>
        <w:t>одно и тоже</w:t>
      </w:r>
      <w:proofErr w:type="gramEnd"/>
      <w:r>
        <w:rPr>
          <w:rFonts w:ascii="Times New Roman" w:hAnsi="Times New Roman" w:cs="Times New Roman"/>
          <w:bCs/>
          <w:sz w:val="28"/>
          <w:szCs w:val="28"/>
        </w:rPr>
        <w:t xml:space="preserve"> деяние, </w:t>
      </w:r>
      <w:r>
        <w:rPr>
          <w:rFonts w:ascii="Times New Roman" w:hAnsi="Times New Roman" w:cs="Times New Roman"/>
          <w:bCs/>
          <w:sz w:val="28"/>
          <w:szCs w:val="28"/>
        </w:rPr>
        <w:lastRenderedPageBreak/>
        <w:t>но существует разграничение по размеру причиненного ущерба. По нашему мнению, такое разграничение носит сугубо оценочный характер. Такие понятия как «существенный вред», «угроза причинения существенного вреда», «существенное нарушение прав и законных интересов граждан и организаций», «крупный ущерб», «значительный ущерб» не конкретизированы на законодательном уровне. Не всегда раскрывается их и судебная практика. Четкой грани между перечисленными понятиями сложно увидеть, в результате чего задача оценки наличия и степени общественной опасности ложится на плечи правоприменителя.</w:t>
      </w:r>
      <w:r w:rsidR="00E4347B">
        <w:rPr>
          <w:rFonts w:ascii="Times New Roman" w:hAnsi="Times New Roman" w:cs="Times New Roman"/>
          <w:bCs/>
          <w:sz w:val="28"/>
          <w:szCs w:val="28"/>
        </w:rPr>
        <w:t xml:space="preserve"> Функция законодателя состоит лишь в закреплении  формулировки в нормативном правовом акте общих правил квалификации деяния как административного правонарушения или преступления. А правоприменитель уже, изучая обстоятельства конкретного деяния, относит его либо к административному правонарушению, либо к преступлению.</w:t>
      </w:r>
    </w:p>
    <w:p w:rsidR="00E4347B" w:rsidRDefault="00E4347B" w:rsidP="002010D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целом, исходя из вышесказанного, можно выделить следующие критерии разграничения административных правонарушений и преступлений:</w:t>
      </w:r>
    </w:p>
    <w:p w:rsidR="009D53D1" w:rsidRDefault="00E4347B" w:rsidP="002010D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1.материальный критерий, характеризующий общественную опасность деяния;</w:t>
      </w:r>
      <w:r w:rsidR="00ED1C65">
        <w:rPr>
          <w:rFonts w:ascii="Times New Roman" w:hAnsi="Times New Roman" w:cs="Times New Roman"/>
          <w:bCs/>
          <w:sz w:val="28"/>
          <w:szCs w:val="28"/>
        </w:rPr>
        <w:t xml:space="preserve"> </w:t>
      </w:r>
      <w:r>
        <w:rPr>
          <w:rFonts w:ascii="Times New Roman" w:hAnsi="Times New Roman" w:cs="Times New Roman"/>
          <w:bCs/>
          <w:sz w:val="28"/>
          <w:szCs w:val="28"/>
        </w:rPr>
        <w:t>2.тяжесть наказания за правонарушение или преступления (критерий наказуемости деяния)</w:t>
      </w:r>
      <w:r w:rsidR="009D53D1">
        <w:rPr>
          <w:rFonts w:ascii="Times New Roman" w:hAnsi="Times New Roman" w:cs="Times New Roman"/>
          <w:bCs/>
          <w:sz w:val="28"/>
          <w:szCs w:val="28"/>
        </w:rPr>
        <w:t>;</w:t>
      </w:r>
      <w:r w:rsidR="00ED1C65">
        <w:rPr>
          <w:rFonts w:ascii="Times New Roman" w:hAnsi="Times New Roman" w:cs="Times New Roman"/>
          <w:bCs/>
          <w:sz w:val="28"/>
          <w:szCs w:val="28"/>
        </w:rPr>
        <w:t xml:space="preserve"> </w:t>
      </w:r>
      <w:r w:rsidR="009D53D1">
        <w:rPr>
          <w:rFonts w:ascii="Times New Roman" w:hAnsi="Times New Roman" w:cs="Times New Roman"/>
          <w:bCs/>
          <w:sz w:val="28"/>
          <w:szCs w:val="28"/>
        </w:rPr>
        <w:t>3.процессуальный критерий, характеризующий процессуальную форму привлечения виновных к юридической ответственности.</w:t>
      </w:r>
    </w:p>
    <w:p w:rsidR="009D53D1" w:rsidRDefault="009D53D1" w:rsidP="002010D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На сегодняшний день основным критерием разграничения преступлений и административных правонарушений является общественная опасность. Подход к данному критерию в науках административного и уголовного права различен. Так сторонники первой позиции полагают, что при совершении административного правонарушения общественная опасность отсутствует. Согласно такому подходу, административные правонарушения рассматриваются как общественно вредные. Другие авторы полагают, что административные проступки общественно опасны, а другие не имеют данного признака, поскольку для проступка такое качество, как общественная </w:t>
      </w:r>
      <w:r>
        <w:rPr>
          <w:rFonts w:ascii="Times New Roman" w:hAnsi="Times New Roman" w:cs="Times New Roman"/>
          <w:bCs/>
          <w:sz w:val="28"/>
          <w:szCs w:val="28"/>
        </w:rPr>
        <w:lastRenderedPageBreak/>
        <w:t>опасность, не является обязательным. Сторонники третьей позиции утверждают, что общественная опасность характерна как для административных правонарушений, так и для преступлений. Однако административные правонарушения характеризуются меньшей степенью общественной опасности по сравнению с уголовно наказуемыми деяниями. Сторонники последней из представленных позиций, по нашему мнению, наиболее детально рассматривают категорию общественной опасности, так как в любом правонарушении обязательно присутствует общественная опасность, пусть и не в большой степени. Из самой конструкции слова «правонарушение» и его юридического понятия вытекает,</w:t>
      </w:r>
      <w:r w:rsidR="00D9346E">
        <w:rPr>
          <w:rFonts w:ascii="Times New Roman" w:hAnsi="Times New Roman" w:cs="Times New Roman"/>
          <w:bCs/>
          <w:sz w:val="28"/>
          <w:szCs w:val="28"/>
        </w:rPr>
        <w:t xml:space="preserve"> что некоторое право было </w:t>
      </w:r>
      <w:r>
        <w:rPr>
          <w:rFonts w:ascii="Times New Roman" w:hAnsi="Times New Roman" w:cs="Times New Roman"/>
          <w:bCs/>
          <w:sz w:val="28"/>
          <w:szCs w:val="28"/>
        </w:rPr>
        <w:t>нарушено.</w:t>
      </w:r>
      <w:r w:rsidR="00D9346E">
        <w:rPr>
          <w:rFonts w:ascii="Times New Roman" w:hAnsi="Times New Roman" w:cs="Times New Roman"/>
          <w:bCs/>
          <w:sz w:val="28"/>
          <w:szCs w:val="28"/>
        </w:rPr>
        <w:t xml:space="preserve"> Ведь любое правонарушение посягает на общественные отношения, охраняемые нормами различных отраслей права, препятствует нормальному осуществлению правоотношений, причиняет или создаёт угрозу причинения вреда правам и законным интересам участников правоотношений.</w:t>
      </w:r>
    </w:p>
    <w:p w:rsidR="000E371F" w:rsidRPr="00F03EF6" w:rsidRDefault="000E371F" w:rsidP="002010D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Проанализировав проблему разграничения административных правонарушений и преступлений, мы приходим к выводу о том, что законодатель нечётко определяет границы между смежными деяниями, в результате чего на практике правоприменители допускают ошибки. Главным выходом из юридического пробела является закрепление на законодательном уровне единой терминологии основ уголовного и административного права. Особенно это касается определений «административного правонарушения» и «преступления». Главным недостатком Кодекса об административных правонарушений РФ является отсутствие признака общественной опасности в нормативном определении административного правонарушения, так она является свойством административного правонарушения. Поэтому в законодательном определении административного правонарушения необходимо учесть признак общественной опасности.</w:t>
      </w:r>
      <w:r w:rsidR="00804905">
        <w:rPr>
          <w:rFonts w:ascii="Times New Roman" w:hAnsi="Times New Roman" w:cs="Times New Roman"/>
          <w:bCs/>
          <w:sz w:val="28"/>
          <w:szCs w:val="28"/>
        </w:rPr>
        <w:t xml:space="preserve"> Разграничение между административным правонарушением и преступлением должно проводиться по степени общественной опасности.</w:t>
      </w:r>
    </w:p>
    <w:p w:rsidR="00A92DC8" w:rsidRPr="00A92DC8" w:rsidRDefault="00A92DC8" w:rsidP="00A92DC8">
      <w:pPr>
        <w:spacing w:after="0" w:line="240" w:lineRule="auto"/>
        <w:jc w:val="center"/>
        <w:rPr>
          <w:rFonts w:ascii="Times New Roman" w:hAnsi="Times New Roman" w:cs="Times New Roman"/>
          <w:b/>
          <w:sz w:val="28"/>
          <w:szCs w:val="28"/>
        </w:rPr>
      </w:pPr>
      <w:r w:rsidRPr="00A92DC8">
        <w:rPr>
          <w:rFonts w:ascii="Times New Roman" w:hAnsi="Times New Roman" w:cs="Times New Roman"/>
          <w:b/>
          <w:sz w:val="28"/>
          <w:szCs w:val="28"/>
        </w:rPr>
        <w:lastRenderedPageBreak/>
        <w:t>ГЛАВА 2. ОСОБЕННОСТИ КВАЛИФИКАЦИИ АДМИНИСТРАТИВНЫХ П</w:t>
      </w:r>
      <w:r>
        <w:rPr>
          <w:rFonts w:ascii="Times New Roman" w:hAnsi="Times New Roman" w:cs="Times New Roman"/>
          <w:b/>
          <w:sz w:val="28"/>
          <w:szCs w:val="28"/>
        </w:rPr>
        <w:t>РАВОНАРУШЕНИЙ</w:t>
      </w:r>
    </w:p>
    <w:p w:rsidR="00A92DC8" w:rsidRDefault="00A92DC8" w:rsidP="00A92DC8">
      <w:pPr>
        <w:spacing w:after="0" w:line="240" w:lineRule="auto"/>
        <w:jc w:val="center"/>
        <w:rPr>
          <w:rFonts w:ascii="Times New Roman" w:hAnsi="Times New Roman" w:cs="Times New Roman"/>
          <w:b/>
          <w:color w:val="000000" w:themeColor="text1"/>
          <w:sz w:val="28"/>
          <w:szCs w:val="28"/>
        </w:rPr>
      </w:pPr>
      <w:r w:rsidRPr="00A92DC8">
        <w:rPr>
          <w:rFonts w:ascii="Times New Roman" w:hAnsi="Times New Roman" w:cs="Times New Roman"/>
          <w:b/>
          <w:color w:val="000000" w:themeColor="text1"/>
          <w:sz w:val="28"/>
          <w:szCs w:val="28"/>
        </w:rPr>
        <w:t>2.1.</w:t>
      </w:r>
      <w:r w:rsidR="0076619C">
        <w:rPr>
          <w:rFonts w:ascii="Times New Roman" w:hAnsi="Times New Roman" w:cs="Times New Roman"/>
          <w:b/>
          <w:color w:val="000000" w:themeColor="text1"/>
          <w:sz w:val="28"/>
          <w:szCs w:val="28"/>
        </w:rPr>
        <w:t xml:space="preserve">Проблемы квалификации длящихся </w:t>
      </w:r>
      <w:r w:rsidRPr="00A92DC8">
        <w:rPr>
          <w:rFonts w:ascii="Times New Roman" w:hAnsi="Times New Roman" w:cs="Times New Roman"/>
          <w:b/>
          <w:color w:val="000000" w:themeColor="text1"/>
          <w:sz w:val="28"/>
          <w:szCs w:val="28"/>
        </w:rPr>
        <w:t>и продолжаемых административных правонарушений</w:t>
      </w:r>
    </w:p>
    <w:p w:rsidR="00A92DC8" w:rsidRDefault="00A92DC8" w:rsidP="00A92DC8">
      <w:pPr>
        <w:spacing w:after="0" w:line="240" w:lineRule="auto"/>
        <w:jc w:val="center"/>
        <w:rPr>
          <w:rFonts w:ascii="Times New Roman" w:hAnsi="Times New Roman" w:cs="Times New Roman"/>
          <w:b/>
          <w:color w:val="000000" w:themeColor="text1"/>
          <w:sz w:val="28"/>
          <w:szCs w:val="28"/>
        </w:rPr>
      </w:pPr>
    </w:p>
    <w:p w:rsidR="00A92DC8" w:rsidRDefault="00A92DC8" w:rsidP="00A92DC8">
      <w:pPr>
        <w:spacing w:after="0" w:line="360" w:lineRule="auto"/>
        <w:jc w:val="both"/>
        <w:rPr>
          <w:rFonts w:ascii="Times New Roman" w:hAnsi="Times New Roman" w:cs="Times New Roman"/>
          <w:color w:val="000000" w:themeColor="text1"/>
          <w:sz w:val="28"/>
          <w:szCs w:val="28"/>
        </w:rPr>
      </w:pPr>
      <w:r w:rsidRPr="00A92DC8">
        <w:rPr>
          <w:rFonts w:ascii="Times New Roman" w:hAnsi="Times New Roman" w:cs="Times New Roman"/>
          <w:color w:val="000000" w:themeColor="text1"/>
          <w:sz w:val="28"/>
          <w:szCs w:val="28"/>
        </w:rPr>
        <w:tab/>
        <w:t>К числу проблем требующих внимания кроме определения и законодательного закрепления</w:t>
      </w:r>
      <w:r>
        <w:rPr>
          <w:rFonts w:ascii="Times New Roman" w:hAnsi="Times New Roman" w:cs="Times New Roman"/>
          <w:color w:val="000000" w:themeColor="text1"/>
          <w:sz w:val="28"/>
          <w:szCs w:val="28"/>
        </w:rPr>
        <w:t xml:space="preserve"> понятия</w:t>
      </w:r>
      <w:r w:rsidRPr="00A92DC8">
        <w:rPr>
          <w:rFonts w:ascii="Times New Roman" w:hAnsi="Times New Roman" w:cs="Times New Roman"/>
          <w:color w:val="000000" w:themeColor="text1"/>
          <w:sz w:val="28"/>
          <w:szCs w:val="28"/>
        </w:rPr>
        <w:t xml:space="preserve"> </w:t>
      </w:r>
      <w:r w:rsidR="0076619C">
        <w:rPr>
          <w:rFonts w:ascii="Times New Roman" w:hAnsi="Times New Roman" w:cs="Times New Roman"/>
          <w:color w:val="000000" w:themeColor="text1"/>
          <w:sz w:val="28"/>
          <w:szCs w:val="28"/>
        </w:rPr>
        <w:t>«</w:t>
      </w:r>
      <w:r w:rsidRPr="00A92DC8">
        <w:rPr>
          <w:rFonts w:ascii="Times New Roman" w:hAnsi="Times New Roman" w:cs="Times New Roman"/>
          <w:color w:val="000000" w:themeColor="text1"/>
          <w:sz w:val="28"/>
          <w:szCs w:val="28"/>
        </w:rPr>
        <w:t>квалификации</w:t>
      </w:r>
      <w:r w:rsidR="0076619C">
        <w:rPr>
          <w:rFonts w:ascii="Times New Roman" w:hAnsi="Times New Roman" w:cs="Times New Roman"/>
          <w:color w:val="000000" w:themeColor="text1"/>
          <w:sz w:val="28"/>
          <w:szCs w:val="28"/>
        </w:rPr>
        <w:t>»</w:t>
      </w:r>
      <w:r w:rsidRPr="00A92DC8">
        <w:rPr>
          <w:rFonts w:ascii="Times New Roman" w:hAnsi="Times New Roman" w:cs="Times New Roman"/>
          <w:color w:val="000000" w:themeColor="text1"/>
          <w:sz w:val="28"/>
          <w:szCs w:val="28"/>
        </w:rPr>
        <w:t xml:space="preserve"> относится феномен длящихся и продолжаемых административных правонарушений</w:t>
      </w:r>
      <w:r>
        <w:rPr>
          <w:rFonts w:ascii="Times New Roman" w:hAnsi="Times New Roman" w:cs="Times New Roman"/>
          <w:color w:val="000000" w:themeColor="text1"/>
          <w:sz w:val="28"/>
          <w:szCs w:val="28"/>
        </w:rPr>
        <w:t>, которые особенно актуальны и значимы для общественных отношений в сфере безопасности дорожного движения</w:t>
      </w:r>
      <w:r w:rsidR="00B45EC2">
        <w:rPr>
          <w:rFonts w:ascii="Times New Roman" w:hAnsi="Times New Roman" w:cs="Times New Roman"/>
          <w:color w:val="000000" w:themeColor="text1"/>
          <w:sz w:val="28"/>
          <w:szCs w:val="28"/>
        </w:rPr>
        <w:t>, охраны окружающей среды и предпринимательской деятельности.</w:t>
      </w:r>
    </w:p>
    <w:p w:rsidR="00A92DC8" w:rsidRDefault="00A92DC8" w:rsidP="00A92DC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120FA">
        <w:rPr>
          <w:rFonts w:ascii="Times New Roman" w:hAnsi="Times New Roman" w:cs="Times New Roman"/>
          <w:color w:val="000000" w:themeColor="text1"/>
          <w:sz w:val="28"/>
          <w:szCs w:val="28"/>
        </w:rPr>
        <w:t xml:space="preserve">Согласно п. 14 Постановления пленума Верховного Суда РФ от 24 марта 2005 г. № 5 </w:t>
      </w:r>
      <w:r w:rsidR="00DC5BF9">
        <w:rPr>
          <w:rFonts w:ascii="Times New Roman" w:hAnsi="Times New Roman" w:cs="Times New Roman"/>
          <w:color w:val="000000" w:themeColor="text1"/>
          <w:sz w:val="28"/>
          <w:szCs w:val="28"/>
        </w:rPr>
        <w:t>«</w:t>
      </w:r>
      <w:r w:rsidR="003120FA">
        <w:rPr>
          <w:rFonts w:ascii="Times New Roman" w:hAnsi="Times New Roman" w:cs="Times New Roman"/>
          <w:color w:val="000000" w:themeColor="text1"/>
          <w:sz w:val="28"/>
          <w:szCs w:val="28"/>
        </w:rPr>
        <w:t>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обязанностей, возложенных на нарушителя законо</w:t>
      </w:r>
      <w:r w:rsidR="0076619C">
        <w:rPr>
          <w:rFonts w:ascii="Times New Roman" w:hAnsi="Times New Roman" w:cs="Times New Roman"/>
          <w:color w:val="000000" w:themeColor="text1"/>
          <w:sz w:val="28"/>
          <w:szCs w:val="28"/>
        </w:rPr>
        <w:t>м»</w:t>
      </w:r>
      <w:r w:rsidR="003120FA">
        <w:rPr>
          <w:rStyle w:val="a5"/>
          <w:rFonts w:ascii="Times New Roman" w:hAnsi="Times New Roman" w:cs="Times New Roman"/>
          <w:color w:val="000000" w:themeColor="text1"/>
          <w:sz w:val="28"/>
          <w:szCs w:val="28"/>
        </w:rPr>
        <w:footnoteReference w:id="4"/>
      </w:r>
      <w:r w:rsidR="003120FA">
        <w:rPr>
          <w:rFonts w:ascii="Times New Roman" w:hAnsi="Times New Roman" w:cs="Times New Roman"/>
          <w:color w:val="000000" w:themeColor="text1"/>
          <w:sz w:val="28"/>
          <w:szCs w:val="28"/>
        </w:rPr>
        <w:t>. Принципиальное отличие длящегося правонарушения от иных правонарушений заключается в конструкции его объективной стороны. Речь идёт о сложном единичном правонарушении, где деяние, совершённое в прошлом, ознаменовало завершение всего состава.</w:t>
      </w:r>
      <w:r w:rsidR="005935D9">
        <w:rPr>
          <w:rFonts w:ascii="Times New Roman" w:hAnsi="Times New Roman" w:cs="Times New Roman"/>
          <w:color w:val="000000" w:themeColor="text1"/>
          <w:sz w:val="28"/>
          <w:szCs w:val="28"/>
        </w:rPr>
        <w:t xml:space="preserve"> Однако будучи завершённой, объективная сторона продолжает совершаться в течение длительного периода времени.</w:t>
      </w:r>
    </w:p>
    <w:p w:rsidR="005935D9" w:rsidRDefault="005935D9" w:rsidP="00A92DC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Проанализировав составы длящихся административных правонарушений, таких как, самовольное занятие земельного участка, предусмотренного ст. 7.1 КоАП РФ; нарушение требований пожарной безопасности по ст. 20.4 КоАП РФ, выразившегося в необорудовании помещения пожарными выходами, можно сделать вывод, что:</w:t>
      </w:r>
    </w:p>
    <w:p w:rsidR="005935D9" w:rsidRDefault="005935D9" w:rsidP="00A92DC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-во-первых, правонарушения, где предметом, орудием и/или средством выступает недвижимое имущество, как правило, являются длящимися;</w:t>
      </w:r>
    </w:p>
    <w:p w:rsidR="005935D9" w:rsidRDefault="005935D9" w:rsidP="00A92DC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-во-вторых, длящиеся правонарушения, как правило, совершаются путём бездействия.</w:t>
      </w:r>
    </w:p>
    <w:p w:rsidR="005935D9" w:rsidRDefault="005935D9" w:rsidP="00A92DC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85930">
        <w:rPr>
          <w:rFonts w:ascii="Times New Roman" w:hAnsi="Times New Roman" w:cs="Times New Roman"/>
          <w:color w:val="000000" w:themeColor="text1"/>
          <w:sz w:val="28"/>
          <w:szCs w:val="28"/>
        </w:rPr>
        <w:t>Логичным представляется вопрос о том, что может ли длящееся административное правонарушение совершаться действием. Судебная практика и ряд исследователей вполне допускают подобное</w:t>
      </w:r>
      <w:r w:rsidR="00985930">
        <w:rPr>
          <w:rStyle w:val="a5"/>
          <w:rFonts w:ascii="Times New Roman" w:hAnsi="Times New Roman" w:cs="Times New Roman"/>
          <w:color w:val="000000" w:themeColor="text1"/>
          <w:sz w:val="28"/>
          <w:szCs w:val="28"/>
        </w:rPr>
        <w:footnoteReference w:id="5"/>
      </w:r>
      <w:r w:rsidR="00985930">
        <w:rPr>
          <w:rFonts w:ascii="Times New Roman" w:hAnsi="Times New Roman" w:cs="Times New Roman"/>
          <w:color w:val="000000" w:themeColor="text1"/>
          <w:sz w:val="28"/>
          <w:szCs w:val="28"/>
        </w:rPr>
        <w:t xml:space="preserve">. Более того, </w:t>
      </w:r>
      <w:proofErr w:type="gramStart"/>
      <w:r w:rsidR="00985930">
        <w:rPr>
          <w:rFonts w:ascii="Times New Roman" w:hAnsi="Times New Roman" w:cs="Times New Roman"/>
          <w:color w:val="000000" w:themeColor="text1"/>
          <w:sz w:val="28"/>
          <w:szCs w:val="28"/>
        </w:rPr>
        <w:t>составы</w:t>
      </w:r>
      <w:proofErr w:type="gramEnd"/>
      <w:r w:rsidR="00985930">
        <w:rPr>
          <w:rFonts w:ascii="Times New Roman" w:hAnsi="Times New Roman" w:cs="Times New Roman"/>
          <w:color w:val="000000" w:themeColor="text1"/>
          <w:sz w:val="28"/>
          <w:szCs w:val="28"/>
        </w:rPr>
        <w:t xml:space="preserve"> в формулировках которых звучит словосочетание </w:t>
      </w:r>
      <w:r w:rsidR="00524138">
        <w:rPr>
          <w:rFonts w:ascii="Times New Roman" w:hAnsi="Times New Roman" w:cs="Times New Roman"/>
          <w:color w:val="000000" w:themeColor="text1"/>
          <w:sz w:val="28"/>
          <w:szCs w:val="28"/>
        </w:rPr>
        <w:t>«</w:t>
      </w:r>
      <w:r w:rsidR="00985930">
        <w:rPr>
          <w:rFonts w:ascii="Times New Roman" w:hAnsi="Times New Roman" w:cs="Times New Roman"/>
          <w:color w:val="000000" w:themeColor="text1"/>
          <w:sz w:val="28"/>
          <w:szCs w:val="28"/>
        </w:rPr>
        <w:t>нарушения требований законодательства</w:t>
      </w:r>
      <w:r w:rsidR="00524138">
        <w:rPr>
          <w:rFonts w:ascii="Times New Roman" w:hAnsi="Times New Roman" w:cs="Times New Roman"/>
          <w:color w:val="000000" w:themeColor="text1"/>
          <w:sz w:val="28"/>
          <w:szCs w:val="28"/>
        </w:rPr>
        <w:t>»</w:t>
      </w:r>
      <w:r w:rsidR="00985930">
        <w:rPr>
          <w:rFonts w:ascii="Times New Roman" w:hAnsi="Times New Roman" w:cs="Times New Roman"/>
          <w:color w:val="000000" w:themeColor="text1"/>
          <w:sz w:val="28"/>
          <w:szCs w:val="28"/>
        </w:rPr>
        <w:t xml:space="preserve">, </w:t>
      </w:r>
      <w:r w:rsidR="00524138">
        <w:rPr>
          <w:rFonts w:ascii="Times New Roman" w:hAnsi="Times New Roman" w:cs="Times New Roman"/>
          <w:color w:val="000000" w:themeColor="text1"/>
          <w:sz w:val="28"/>
          <w:szCs w:val="28"/>
        </w:rPr>
        <w:t>«</w:t>
      </w:r>
      <w:r w:rsidR="00985930">
        <w:rPr>
          <w:rFonts w:ascii="Times New Roman" w:hAnsi="Times New Roman" w:cs="Times New Roman"/>
          <w:color w:val="000000" w:themeColor="text1"/>
          <w:sz w:val="28"/>
          <w:szCs w:val="28"/>
        </w:rPr>
        <w:t>нарушение лицензионных требований</w:t>
      </w:r>
      <w:r w:rsidR="00524138">
        <w:rPr>
          <w:rFonts w:ascii="Times New Roman" w:hAnsi="Times New Roman" w:cs="Times New Roman"/>
          <w:color w:val="000000" w:themeColor="text1"/>
          <w:sz w:val="28"/>
          <w:szCs w:val="28"/>
        </w:rPr>
        <w:t>»</w:t>
      </w:r>
      <w:r w:rsidR="00985930">
        <w:rPr>
          <w:rFonts w:ascii="Times New Roman" w:hAnsi="Times New Roman" w:cs="Times New Roman"/>
          <w:color w:val="000000" w:themeColor="text1"/>
          <w:sz w:val="28"/>
          <w:szCs w:val="28"/>
        </w:rPr>
        <w:t xml:space="preserve"> и т.п. суды квалифицируют как длящиеся административные правонарушения.</w:t>
      </w:r>
    </w:p>
    <w:p w:rsidR="00A30A2E" w:rsidRDefault="009F7A6E" w:rsidP="009F7A6E">
      <w:pPr>
        <w:spacing w:after="0" w:line="360" w:lineRule="auto"/>
        <w:jc w:val="both"/>
        <w:rPr>
          <w:rFonts w:ascii="Times New Roman" w:hAnsi="Times New Roman" w:cs="Times New Roman"/>
          <w:bCs/>
          <w:sz w:val="28"/>
          <w:szCs w:val="28"/>
        </w:rPr>
      </w:pPr>
      <w:r>
        <w:rPr>
          <w:rFonts w:ascii="Times New Roman" w:hAnsi="Times New Roman" w:cs="Times New Roman"/>
          <w:color w:val="000000" w:themeColor="text1"/>
          <w:sz w:val="28"/>
          <w:szCs w:val="28"/>
        </w:rPr>
        <w:tab/>
      </w:r>
      <w:r w:rsidRPr="009F7A6E">
        <w:rPr>
          <w:rFonts w:ascii="Times New Roman" w:hAnsi="Times New Roman" w:cs="Times New Roman"/>
          <w:bCs/>
          <w:sz w:val="28"/>
          <w:szCs w:val="28"/>
        </w:rPr>
        <w:t xml:space="preserve">Однако </w:t>
      </w:r>
      <w:r>
        <w:rPr>
          <w:rFonts w:ascii="Times New Roman" w:hAnsi="Times New Roman" w:cs="Times New Roman"/>
          <w:bCs/>
          <w:sz w:val="28"/>
          <w:szCs w:val="28"/>
        </w:rPr>
        <w:t xml:space="preserve">в </w:t>
      </w:r>
      <w:r w:rsidRPr="009F7A6E">
        <w:rPr>
          <w:rFonts w:ascii="Times New Roman" w:hAnsi="Times New Roman" w:cs="Times New Roman"/>
          <w:bCs/>
          <w:sz w:val="28"/>
          <w:szCs w:val="28"/>
        </w:rPr>
        <w:t>тако</w:t>
      </w:r>
      <w:r>
        <w:rPr>
          <w:rFonts w:ascii="Times New Roman" w:hAnsi="Times New Roman" w:cs="Times New Roman"/>
          <w:bCs/>
          <w:sz w:val="28"/>
          <w:szCs w:val="28"/>
        </w:rPr>
        <w:t>м</w:t>
      </w:r>
      <w:r w:rsidRPr="009F7A6E">
        <w:rPr>
          <w:rFonts w:ascii="Times New Roman" w:hAnsi="Times New Roman" w:cs="Times New Roman"/>
          <w:bCs/>
          <w:sz w:val="28"/>
          <w:szCs w:val="28"/>
        </w:rPr>
        <w:t xml:space="preserve"> подход</w:t>
      </w:r>
      <w:r>
        <w:rPr>
          <w:rFonts w:ascii="Times New Roman" w:hAnsi="Times New Roman" w:cs="Times New Roman"/>
          <w:bCs/>
          <w:sz w:val="28"/>
          <w:szCs w:val="28"/>
        </w:rPr>
        <w:t>е</w:t>
      </w:r>
      <w:r w:rsidRPr="009F7A6E">
        <w:rPr>
          <w:rFonts w:ascii="Times New Roman" w:hAnsi="Times New Roman" w:cs="Times New Roman"/>
          <w:bCs/>
          <w:sz w:val="28"/>
          <w:szCs w:val="28"/>
        </w:rPr>
        <w:t xml:space="preserve">, как представляется, </w:t>
      </w:r>
      <w:r>
        <w:rPr>
          <w:rFonts w:ascii="Times New Roman" w:hAnsi="Times New Roman" w:cs="Times New Roman"/>
          <w:bCs/>
          <w:sz w:val="28"/>
          <w:szCs w:val="28"/>
        </w:rPr>
        <w:t xml:space="preserve">выявляются </w:t>
      </w:r>
      <w:proofErr w:type="gramStart"/>
      <w:r w:rsidRPr="009F7A6E">
        <w:rPr>
          <w:rFonts w:ascii="Times New Roman" w:hAnsi="Times New Roman" w:cs="Times New Roman"/>
          <w:bCs/>
          <w:sz w:val="28"/>
          <w:szCs w:val="28"/>
        </w:rPr>
        <w:t>не соответств</w:t>
      </w:r>
      <w:r>
        <w:rPr>
          <w:rFonts w:ascii="Times New Roman" w:hAnsi="Times New Roman" w:cs="Times New Roman"/>
          <w:bCs/>
          <w:sz w:val="28"/>
          <w:szCs w:val="28"/>
        </w:rPr>
        <w:t>ия</w:t>
      </w:r>
      <w:proofErr w:type="gramEnd"/>
      <w:r>
        <w:rPr>
          <w:rFonts w:ascii="Times New Roman" w:hAnsi="Times New Roman" w:cs="Times New Roman"/>
          <w:bCs/>
          <w:sz w:val="28"/>
          <w:szCs w:val="28"/>
        </w:rPr>
        <w:t xml:space="preserve"> доктрине публично-правовой ответственности, теории длящихся право</w:t>
      </w:r>
      <w:r w:rsidR="00524138">
        <w:rPr>
          <w:rFonts w:ascii="Times New Roman" w:hAnsi="Times New Roman" w:cs="Times New Roman"/>
          <w:bCs/>
          <w:sz w:val="28"/>
          <w:szCs w:val="28"/>
        </w:rPr>
        <w:t xml:space="preserve">нарушений. Активное действие - </w:t>
      </w:r>
      <w:r>
        <w:rPr>
          <w:rFonts w:ascii="Times New Roman" w:hAnsi="Times New Roman" w:cs="Times New Roman"/>
          <w:bCs/>
          <w:sz w:val="28"/>
          <w:szCs w:val="28"/>
        </w:rPr>
        <w:t xml:space="preserve">акт поведения субъекта, он ограничен во времени и пространстве. Совершение такого действия (например, реализации товара с нарушением лицензионных требований) означает завершение и одновременно - прекращение объективной стороны, которая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 xml:space="preserve"> дальнейшем больше не реализуется.</w:t>
      </w:r>
    </w:p>
    <w:p w:rsidR="009F7A6E" w:rsidRDefault="009F7A6E"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Таким образом, сама формулировка </w:t>
      </w:r>
      <w:r w:rsidR="00DC5BF9">
        <w:rPr>
          <w:rFonts w:ascii="Times New Roman" w:hAnsi="Times New Roman" w:cs="Times New Roman"/>
          <w:bCs/>
          <w:sz w:val="28"/>
          <w:szCs w:val="28"/>
        </w:rPr>
        <w:t>«</w:t>
      </w:r>
      <w:r>
        <w:rPr>
          <w:rFonts w:ascii="Times New Roman" w:hAnsi="Times New Roman" w:cs="Times New Roman"/>
          <w:bCs/>
          <w:sz w:val="28"/>
          <w:szCs w:val="28"/>
        </w:rPr>
        <w:t>нарушение требований законодательства</w:t>
      </w:r>
      <w:r w:rsidR="00DC5BF9">
        <w:rPr>
          <w:rFonts w:ascii="Times New Roman" w:hAnsi="Times New Roman" w:cs="Times New Roman"/>
          <w:bCs/>
          <w:sz w:val="28"/>
          <w:szCs w:val="28"/>
        </w:rPr>
        <w:t>»</w:t>
      </w:r>
      <w:r>
        <w:rPr>
          <w:rFonts w:ascii="Times New Roman" w:hAnsi="Times New Roman" w:cs="Times New Roman"/>
          <w:bCs/>
          <w:sz w:val="28"/>
          <w:szCs w:val="28"/>
        </w:rPr>
        <w:t xml:space="preserve"> априори не означает, что соответствующее правонарушение является длящимся (ведь на само</w:t>
      </w:r>
      <w:r w:rsidR="00B34B24">
        <w:rPr>
          <w:rFonts w:ascii="Times New Roman" w:hAnsi="Times New Roman" w:cs="Times New Roman"/>
          <w:bCs/>
          <w:sz w:val="28"/>
          <w:szCs w:val="28"/>
        </w:rPr>
        <w:t>м</w:t>
      </w:r>
      <w:r>
        <w:rPr>
          <w:rFonts w:ascii="Times New Roman" w:hAnsi="Times New Roman" w:cs="Times New Roman"/>
          <w:bCs/>
          <w:sz w:val="28"/>
          <w:szCs w:val="28"/>
        </w:rPr>
        <w:t xml:space="preserve"> деле, все деликты по определению несет в себе нарушения установленных норм, по этой логике любое правонару</w:t>
      </w:r>
      <w:r w:rsidR="00D764BC">
        <w:rPr>
          <w:rFonts w:ascii="Times New Roman" w:hAnsi="Times New Roman" w:cs="Times New Roman"/>
          <w:bCs/>
          <w:sz w:val="28"/>
          <w:szCs w:val="28"/>
        </w:rPr>
        <w:t xml:space="preserve">шение необходимо квалифицировать в качестве </w:t>
      </w:r>
      <w:r>
        <w:rPr>
          <w:rFonts w:ascii="Times New Roman" w:hAnsi="Times New Roman" w:cs="Times New Roman"/>
          <w:bCs/>
          <w:sz w:val="28"/>
          <w:szCs w:val="28"/>
        </w:rPr>
        <w:t>длящегося).</w:t>
      </w:r>
    </w:p>
    <w:p w:rsidR="00B34B24" w:rsidRDefault="00B34B24"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При квалификации необх</w:t>
      </w:r>
      <w:r w:rsidR="00A53FCF">
        <w:rPr>
          <w:rFonts w:ascii="Times New Roman" w:hAnsi="Times New Roman" w:cs="Times New Roman"/>
          <w:bCs/>
          <w:sz w:val="28"/>
          <w:szCs w:val="28"/>
        </w:rPr>
        <w:t>одимо учитывать форму деяния. Т</w:t>
      </w:r>
      <w:proofErr w:type="gramStart"/>
      <w:r w:rsidR="00A53FCF">
        <w:rPr>
          <w:rFonts w:ascii="Times New Roman" w:hAnsi="Times New Roman" w:cs="Times New Roman"/>
          <w:bCs/>
          <w:sz w:val="28"/>
          <w:szCs w:val="28"/>
          <w:lang w:val="en-US"/>
        </w:rPr>
        <w:t>a</w:t>
      </w:r>
      <w:proofErr w:type="gramEnd"/>
      <w:r>
        <w:rPr>
          <w:rFonts w:ascii="Times New Roman" w:hAnsi="Times New Roman" w:cs="Times New Roman"/>
          <w:bCs/>
          <w:sz w:val="28"/>
          <w:szCs w:val="28"/>
        </w:rPr>
        <w:t>к, нарушение требований пожарной безопасности, выразившееся в а</w:t>
      </w:r>
      <w:r w:rsidR="00D764BC">
        <w:rPr>
          <w:rFonts w:ascii="Times New Roman" w:hAnsi="Times New Roman" w:cs="Times New Roman"/>
          <w:bCs/>
          <w:sz w:val="28"/>
          <w:szCs w:val="28"/>
        </w:rPr>
        <w:t>ктивных действиях следует признавать</w:t>
      </w:r>
      <w:r>
        <w:rPr>
          <w:rFonts w:ascii="Times New Roman" w:hAnsi="Times New Roman" w:cs="Times New Roman"/>
          <w:bCs/>
          <w:sz w:val="28"/>
          <w:szCs w:val="28"/>
        </w:rPr>
        <w:t xml:space="preserve"> обычным составом, срок давности которого начинает течь с момента совершения этого противоправного деяния. Если же нарушение выразилось в бездействии, как в случае необуродования эвакуац</w:t>
      </w:r>
      <w:r w:rsidR="00A53FCF">
        <w:rPr>
          <w:rFonts w:ascii="Times New Roman" w:hAnsi="Times New Roman" w:cs="Times New Roman"/>
          <w:bCs/>
          <w:sz w:val="28"/>
          <w:szCs w:val="28"/>
        </w:rPr>
        <w:t xml:space="preserve">ионных выходов или неустановки </w:t>
      </w:r>
      <w:r w:rsidR="00D764BC">
        <w:rPr>
          <w:rFonts w:ascii="Times New Roman" w:hAnsi="Times New Roman" w:cs="Times New Roman"/>
          <w:bCs/>
          <w:sz w:val="28"/>
          <w:szCs w:val="28"/>
        </w:rPr>
        <w:t>огнетушителей</w:t>
      </w:r>
      <w:r w:rsidR="00A53FCF">
        <w:rPr>
          <w:rFonts w:ascii="Times New Roman" w:hAnsi="Times New Roman" w:cs="Times New Roman"/>
          <w:bCs/>
          <w:sz w:val="28"/>
          <w:szCs w:val="28"/>
        </w:rPr>
        <w:t>, т</w:t>
      </w:r>
      <w:proofErr w:type="gramStart"/>
      <w:r w:rsidR="00A53FCF">
        <w:rPr>
          <w:rFonts w:ascii="Times New Roman" w:hAnsi="Times New Roman" w:cs="Times New Roman"/>
          <w:bCs/>
          <w:sz w:val="28"/>
          <w:szCs w:val="28"/>
          <w:lang w:val="en-US"/>
        </w:rPr>
        <w:t>o</w:t>
      </w:r>
      <w:proofErr w:type="gramEnd"/>
      <w:r>
        <w:rPr>
          <w:rFonts w:ascii="Times New Roman" w:hAnsi="Times New Roman" w:cs="Times New Roman"/>
          <w:bCs/>
          <w:sz w:val="28"/>
          <w:szCs w:val="28"/>
        </w:rPr>
        <w:t xml:space="preserve"> имеет место длящееся правонарушение, срок давности по которому начнет течь с момента выявления данного правонарушения.</w:t>
      </w:r>
    </w:p>
    <w:p w:rsidR="00B34B24" w:rsidRDefault="00B34B24"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r>
      <w:r w:rsidR="00000828">
        <w:rPr>
          <w:rFonts w:ascii="Times New Roman" w:hAnsi="Times New Roman" w:cs="Times New Roman"/>
          <w:bCs/>
          <w:sz w:val="28"/>
          <w:szCs w:val="28"/>
        </w:rPr>
        <w:t>Продолжаемые административные правонарушения подразумевают совершение охваченных общностью цели (единством умысла) единым способом ряда однородных действий, как правило, с относительно небольшими промежут</w:t>
      </w:r>
      <w:r w:rsidR="00A53FCF">
        <w:rPr>
          <w:rFonts w:ascii="Times New Roman" w:hAnsi="Times New Roman" w:cs="Times New Roman"/>
          <w:bCs/>
          <w:sz w:val="28"/>
          <w:szCs w:val="28"/>
        </w:rPr>
        <w:t>ками времени между ними. Цеп</w:t>
      </w:r>
      <w:proofErr w:type="gramStart"/>
      <w:r w:rsidR="00A53FCF">
        <w:rPr>
          <w:rFonts w:ascii="Times New Roman" w:hAnsi="Times New Roman" w:cs="Times New Roman"/>
          <w:bCs/>
          <w:sz w:val="28"/>
          <w:szCs w:val="28"/>
          <w:lang w:val="en-US"/>
        </w:rPr>
        <w:t>o</w:t>
      </w:r>
      <w:proofErr w:type="spellStart"/>
      <w:proofErr w:type="gramEnd"/>
      <w:r w:rsidR="00A53FCF">
        <w:rPr>
          <w:rFonts w:ascii="Times New Roman" w:hAnsi="Times New Roman" w:cs="Times New Roman"/>
          <w:bCs/>
          <w:sz w:val="28"/>
          <w:szCs w:val="28"/>
        </w:rPr>
        <w:t>чк</w:t>
      </w:r>
      <w:proofErr w:type="spellEnd"/>
      <w:r w:rsidR="00A53FCF">
        <w:rPr>
          <w:rFonts w:ascii="Times New Roman" w:hAnsi="Times New Roman" w:cs="Times New Roman"/>
          <w:bCs/>
          <w:sz w:val="28"/>
          <w:szCs w:val="28"/>
          <w:lang w:val="en-US"/>
        </w:rPr>
        <w:t>a</w:t>
      </w:r>
      <w:r w:rsidR="00000828">
        <w:rPr>
          <w:rFonts w:ascii="Times New Roman" w:hAnsi="Times New Roman" w:cs="Times New Roman"/>
          <w:bCs/>
          <w:sz w:val="28"/>
          <w:szCs w:val="28"/>
        </w:rPr>
        <w:t xml:space="preserve"> таких деяний признаётся не совокупностью самостоятельных правонарушений, а единым сложным правонарушением. </w:t>
      </w:r>
    </w:p>
    <w:p w:rsidR="00000828" w:rsidRDefault="00000828"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Судебная практика по продолжаемым преступлениям весьма обширна и теоретически проработана. Так, согласно  п. 21 Постановления Пленума Верховного Суда РФ от 9 июля 2013 г. № 24 </w:t>
      </w:r>
      <w:r w:rsidR="00DC5BF9">
        <w:rPr>
          <w:rFonts w:ascii="Times New Roman" w:hAnsi="Times New Roman" w:cs="Times New Roman"/>
          <w:bCs/>
          <w:sz w:val="28"/>
          <w:szCs w:val="28"/>
        </w:rPr>
        <w:t>«</w:t>
      </w:r>
      <w:r>
        <w:rPr>
          <w:rFonts w:ascii="Times New Roman" w:hAnsi="Times New Roman" w:cs="Times New Roman"/>
          <w:bCs/>
          <w:sz w:val="28"/>
          <w:szCs w:val="28"/>
        </w:rPr>
        <w:t>О судебной практике по делам о взяточничестве и об иных коррупционных преступлениях</w:t>
      </w:r>
      <w:r w:rsidR="00DC5BF9">
        <w:rPr>
          <w:rFonts w:ascii="Times New Roman" w:hAnsi="Times New Roman" w:cs="Times New Roman"/>
          <w:bCs/>
          <w:sz w:val="28"/>
          <w:szCs w:val="28"/>
        </w:rPr>
        <w:t>»</w:t>
      </w:r>
      <w:r>
        <w:rPr>
          <w:rStyle w:val="a5"/>
          <w:rFonts w:ascii="Times New Roman" w:hAnsi="Times New Roman" w:cs="Times New Roman"/>
          <w:bCs/>
          <w:sz w:val="28"/>
          <w:szCs w:val="28"/>
        </w:rPr>
        <w:footnoteReference w:id="6"/>
      </w:r>
      <w:r>
        <w:rPr>
          <w:rFonts w:ascii="Times New Roman" w:hAnsi="Times New Roman" w:cs="Times New Roman"/>
          <w:bCs/>
          <w:sz w:val="28"/>
          <w:szCs w:val="28"/>
        </w:rPr>
        <w:t>, от совокупности преступлений следует отличать продолжаемые дачу либо получение в несколько приёмов взятки или незаконного вознаграждения при коммерческом подкупе. Как единое продолжаемое преступление следует квалифицировать си</w:t>
      </w:r>
      <w:r w:rsidR="00A53FCF">
        <w:rPr>
          <w:rFonts w:ascii="Times New Roman" w:hAnsi="Times New Roman" w:cs="Times New Roman"/>
          <w:bCs/>
          <w:sz w:val="28"/>
          <w:szCs w:val="28"/>
        </w:rPr>
        <w:t xml:space="preserve">стематическое получение взяток </w:t>
      </w:r>
      <w:proofErr w:type="gramStart"/>
      <w:r w:rsidR="00A53FCF">
        <w:rPr>
          <w:rFonts w:ascii="Times New Roman" w:hAnsi="Times New Roman" w:cs="Times New Roman"/>
          <w:bCs/>
          <w:sz w:val="28"/>
          <w:szCs w:val="28"/>
          <w:lang w:val="en-US"/>
        </w:rPr>
        <w:t>o</w:t>
      </w:r>
      <w:proofErr w:type="gramEnd"/>
      <w:r w:rsidR="00961A05">
        <w:rPr>
          <w:rFonts w:ascii="Times New Roman" w:hAnsi="Times New Roman" w:cs="Times New Roman"/>
          <w:bCs/>
          <w:sz w:val="28"/>
          <w:szCs w:val="28"/>
        </w:rPr>
        <w:t>т одного</w:t>
      </w:r>
      <w:r>
        <w:rPr>
          <w:rFonts w:ascii="Times New Roman" w:hAnsi="Times New Roman" w:cs="Times New Roman"/>
          <w:bCs/>
          <w:sz w:val="28"/>
          <w:szCs w:val="28"/>
        </w:rPr>
        <w:t xml:space="preserve"> и того же взяткодателя за общее покровительство или попустительство по службе, если указанные действия были объединены единым умыслом.</w:t>
      </w:r>
    </w:p>
    <w:p w:rsidR="00540FA3" w:rsidRDefault="00540FA3"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Теория продолжаемых административных правонарушений не является надлежаще п</w:t>
      </w:r>
      <w:r w:rsidR="00A53FCF">
        <w:rPr>
          <w:rFonts w:ascii="Times New Roman" w:hAnsi="Times New Roman" w:cs="Times New Roman"/>
          <w:bCs/>
          <w:sz w:val="28"/>
          <w:szCs w:val="28"/>
        </w:rPr>
        <w:t>роработанной. Это обстоятельств</w:t>
      </w:r>
      <w:proofErr w:type="gramStart"/>
      <w:r w:rsidR="00A53FCF">
        <w:rPr>
          <w:rFonts w:ascii="Times New Roman" w:hAnsi="Times New Roman" w:cs="Times New Roman"/>
          <w:bCs/>
          <w:sz w:val="28"/>
          <w:szCs w:val="28"/>
          <w:lang w:val="en-US"/>
        </w:rPr>
        <w:t>o</w:t>
      </w:r>
      <w:proofErr w:type="gramEnd"/>
      <w:r>
        <w:rPr>
          <w:rFonts w:ascii="Times New Roman" w:hAnsi="Times New Roman" w:cs="Times New Roman"/>
          <w:bCs/>
          <w:sz w:val="28"/>
          <w:szCs w:val="28"/>
        </w:rPr>
        <w:t xml:space="preserve"> влечет ошибки в правоприменительной практике: отождествлении продолжаемых и длящихся административных составов, а также установлении совокупности административных пра</w:t>
      </w:r>
      <w:r w:rsidR="00A53FCF">
        <w:rPr>
          <w:rFonts w:ascii="Times New Roman" w:hAnsi="Times New Roman" w:cs="Times New Roman"/>
          <w:bCs/>
          <w:sz w:val="28"/>
          <w:szCs w:val="28"/>
        </w:rPr>
        <w:t>вонарушений там, где имеет мест</w:t>
      </w:r>
      <w:r w:rsidR="00A53FCF">
        <w:rPr>
          <w:rFonts w:ascii="Times New Roman" w:hAnsi="Times New Roman" w:cs="Times New Roman"/>
          <w:bCs/>
          <w:sz w:val="28"/>
          <w:szCs w:val="28"/>
          <w:lang w:val="en-US"/>
        </w:rPr>
        <w:t>o</w:t>
      </w:r>
      <w:r>
        <w:rPr>
          <w:rFonts w:ascii="Times New Roman" w:hAnsi="Times New Roman" w:cs="Times New Roman"/>
          <w:bCs/>
          <w:sz w:val="28"/>
          <w:szCs w:val="28"/>
        </w:rPr>
        <w:t xml:space="preserve">  единое продолжаемое правонарушение.</w:t>
      </w:r>
    </w:p>
    <w:p w:rsidR="00540FA3" w:rsidRDefault="00A53FCF"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Суды при привлечении к </w:t>
      </w:r>
      <w:r w:rsidR="00961A05">
        <w:rPr>
          <w:rFonts w:ascii="Times New Roman" w:hAnsi="Times New Roman" w:cs="Times New Roman"/>
          <w:bCs/>
          <w:sz w:val="28"/>
          <w:szCs w:val="28"/>
        </w:rPr>
        <w:t>административной</w:t>
      </w:r>
      <w:r w:rsidR="00540FA3">
        <w:rPr>
          <w:rFonts w:ascii="Times New Roman" w:hAnsi="Times New Roman" w:cs="Times New Roman"/>
          <w:bCs/>
          <w:sz w:val="28"/>
          <w:szCs w:val="28"/>
        </w:rPr>
        <w:t xml:space="preserve"> ответственности исходят и</w:t>
      </w:r>
      <w:r w:rsidR="00961A05">
        <w:rPr>
          <w:rFonts w:ascii="Times New Roman" w:hAnsi="Times New Roman" w:cs="Times New Roman"/>
          <w:bCs/>
          <w:sz w:val="28"/>
          <w:szCs w:val="28"/>
        </w:rPr>
        <w:t>з данных положений: длящееся правонарушение</w:t>
      </w:r>
      <w:r w:rsidR="00540FA3">
        <w:rPr>
          <w:rFonts w:ascii="Times New Roman" w:hAnsi="Times New Roman" w:cs="Times New Roman"/>
          <w:bCs/>
          <w:sz w:val="28"/>
          <w:szCs w:val="28"/>
        </w:rPr>
        <w:t xml:space="preserve"> - это множественность администрати</w:t>
      </w:r>
      <w:r w:rsidR="00961A05">
        <w:rPr>
          <w:rFonts w:ascii="Times New Roman" w:hAnsi="Times New Roman" w:cs="Times New Roman"/>
          <w:bCs/>
          <w:sz w:val="28"/>
          <w:szCs w:val="28"/>
        </w:rPr>
        <w:t>вных деликтов. Если суды не усматривают</w:t>
      </w:r>
      <w:r w:rsidR="00540FA3">
        <w:rPr>
          <w:rFonts w:ascii="Times New Roman" w:hAnsi="Times New Roman" w:cs="Times New Roman"/>
          <w:bCs/>
          <w:sz w:val="28"/>
          <w:szCs w:val="28"/>
        </w:rPr>
        <w:t xml:space="preserve"> множественности, они признают деяние единым</w:t>
      </w:r>
      <w:proofErr w:type="gramStart"/>
      <w:r w:rsidR="00540FA3">
        <w:rPr>
          <w:rFonts w:ascii="Times New Roman" w:hAnsi="Times New Roman" w:cs="Times New Roman"/>
          <w:bCs/>
          <w:sz w:val="28"/>
          <w:szCs w:val="28"/>
        </w:rPr>
        <w:t>.</w:t>
      </w:r>
      <w:proofErr w:type="gramEnd"/>
      <w:r w:rsidR="00540FA3">
        <w:rPr>
          <w:rFonts w:ascii="Times New Roman" w:hAnsi="Times New Roman" w:cs="Times New Roman"/>
          <w:bCs/>
          <w:sz w:val="28"/>
          <w:szCs w:val="28"/>
        </w:rPr>
        <w:t xml:space="preserve"> </w:t>
      </w:r>
      <w:proofErr w:type="gramStart"/>
      <w:r w:rsidR="00540FA3">
        <w:rPr>
          <w:rFonts w:ascii="Times New Roman" w:hAnsi="Times New Roman" w:cs="Times New Roman"/>
          <w:bCs/>
          <w:sz w:val="28"/>
          <w:szCs w:val="28"/>
        </w:rPr>
        <w:t>в</w:t>
      </w:r>
      <w:proofErr w:type="gramEnd"/>
      <w:r w:rsidR="00540FA3">
        <w:rPr>
          <w:rFonts w:ascii="Times New Roman" w:hAnsi="Times New Roman" w:cs="Times New Roman"/>
          <w:bCs/>
          <w:sz w:val="28"/>
          <w:szCs w:val="28"/>
        </w:rPr>
        <w:t xml:space="preserve"> случае же когда деяние явно не является длящимся, суды приходят к выводу о наличии совокупности самостоятельных правонарушений.</w:t>
      </w:r>
    </w:p>
    <w:p w:rsidR="00540FA3" w:rsidRDefault="00540FA3"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t>Таким образом, для избежания указанных противоречий теории и практики можно рассмотреть продолжаемое правонарушение как отдельный вид единого сложного деяния.</w:t>
      </w:r>
    </w:p>
    <w:p w:rsidR="00540FA3" w:rsidRDefault="00540FA3"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В судебной практике определённые трудности вызывает вопрос о том, когда должно </w:t>
      </w:r>
      <w:r w:rsidR="00961A05">
        <w:rPr>
          <w:rFonts w:ascii="Times New Roman" w:hAnsi="Times New Roman" w:cs="Times New Roman"/>
          <w:bCs/>
          <w:sz w:val="28"/>
          <w:szCs w:val="28"/>
        </w:rPr>
        <w:t>вступать</w:t>
      </w:r>
      <w:r w:rsidR="003C0540">
        <w:rPr>
          <w:rFonts w:ascii="Times New Roman" w:hAnsi="Times New Roman" w:cs="Times New Roman"/>
          <w:bCs/>
          <w:sz w:val="28"/>
          <w:szCs w:val="28"/>
        </w:rPr>
        <w:t xml:space="preserve"> в силу предписание уполномоченного органа (должностного лица) об устранении нарушения законодательства: после выявления нарушения, вынесения постановления (решения) по итогу рассмотрения дела об административном правонарушении, после вступле</w:t>
      </w:r>
      <w:r w:rsidR="00961A05">
        <w:rPr>
          <w:rFonts w:ascii="Times New Roman" w:hAnsi="Times New Roman" w:cs="Times New Roman"/>
          <w:bCs/>
          <w:sz w:val="28"/>
          <w:szCs w:val="28"/>
        </w:rPr>
        <w:t>ния в законную силу такого постановления</w:t>
      </w:r>
      <w:r w:rsidR="003C0540">
        <w:rPr>
          <w:rFonts w:ascii="Times New Roman" w:hAnsi="Times New Roman" w:cs="Times New Roman"/>
          <w:bCs/>
          <w:sz w:val="28"/>
          <w:szCs w:val="28"/>
        </w:rPr>
        <w:t xml:space="preserve"> (решения)?</w:t>
      </w:r>
    </w:p>
    <w:p w:rsidR="003C0540" w:rsidRPr="00000828" w:rsidRDefault="003C0540" w:rsidP="009F7A6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Полагаем, вынесение контрольно-надзорным органом предписания об устранении нарушений законодатель</w:t>
      </w:r>
      <w:r w:rsidR="00A53FCF">
        <w:rPr>
          <w:rFonts w:ascii="Times New Roman" w:hAnsi="Times New Roman" w:cs="Times New Roman"/>
          <w:bCs/>
          <w:sz w:val="28"/>
          <w:szCs w:val="28"/>
        </w:rPr>
        <w:t>ств</w:t>
      </w:r>
      <w:proofErr w:type="gramStart"/>
      <w:r w:rsidR="00A53FCF">
        <w:rPr>
          <w:rFonts w:ascii="Times New Roman" w:hAnsi="Times New Roman" w:cs="Times New Roman"/>
          <w:bCs/>
          <w:sz w:val="28"/>
          <w:szCs w:val="28"/>
          <w:lang w:val="en-US"/>
        </w:rPr>
        <w:t>a</w:t>
      </w:r>
      <w:proofErr w:type="gramEnd"/>
      <w:r w:rsidR="00961A05">
        <w:rPr>
          <w:rFonts w:ascii="Times New Roman" w:hAnsi="Times New Roman" w:cs="Times New Roman"/>
          <w:bCs/>
          <w:sz w:val="28"/>
          <w:szCs w:val="28"/>
        </w:rPr>
        <w:t xml:space="preserve"> означает начало течения правоотношения</w:t>
      </w:r>
      <w:r>
        <w:rPr>
          <w:rFonts w:ascii="Times New Roman" w:hAnsi="Times New Roman" w:cs="Times New Roman"/>
          <w:bCs/>
          <w:sz w:val="28"/>
          <w:szCs w:val="28"/>
        </w:rPr>
        <w:t xml:space="preserve"> по поводу применения мер пресечения, основанием для начала его течения является не само правонарушение, а факт объективно противоправного поведения.. Потенциала административных санкций далеко не всегда достаточно для устранения выявленных длящихся правонарушений. На самом деле, нарушителю нередко гораздо проще заплатить назначенный административный штраф и продолжать нарушать закон дальше. Выходом из данной ситуации представляется перенос бремени с наказательных мер на пресекательные. Для этого в случае неисполнения предписания должностное лицо контрольно-надзорного органа, наряду с возбуждением производства по делу об административном правонарушении должно вменять иску о принудительном исполнении соответствующего требовани</w:t>
      </w:r>
      <w:r w:rsidR="00DE26C7">
        <w:rPr>
          <w:rFonts w:ascii="Times New Roman" w:hAnsi="Times New Roman" w:cs="Times New Roman"/>
          <w:bCs/>
          <w:sz w:val="28"/>
          <w:szCs w:val="28"/>
        </w:rPr>
        <w:t>я. Обращение в суд с такого рода требованием должно стать непременной обязанностью уполномоченных должностных лиц, неисполнение которой должно влечь дисциплинарную ответственность последних.</w:t>
      </w:r>
    </w:p>
    <w:p w:rsidR="00F24C24" w:rsidRDefault="00F24C24" w:rsidP="00F24C24">
      <w:pPr>
        <w:autoSpaceDE w:val="0"/>
        <w:autoSpaceDN w:val="0"/>
        <w:adjustRightInd w:val="0"/>
        <w:spacing w:after="0" w:line="360" w:lineRule="auto"/>
        <w:jc w:val="center"/>
        <w:rPr>
          <w:rFonts w:ascii="Times New Roman" w:hAnsi="Times New Roman" w:cs="Times New Roman"/>
          <w:b/>
          <w:bCs/>
          <w:sz w:val="28"/>
          <w:szCs w:val="28"/>
        </w:rPr>
      </w:pPr>
    </w:p>
    <w:p w:rsidR="00DC5BF9" w:rsidRDefault="00DC5BF9" w:rsidP="00F24C24">
      <w:pPr>
        <w:autoSpaceDE w:val="0"/>
        <w:autoSpaceDN w:val="0"/>
        <w:adjustRightInd w:val="0"/>
        <w:spacing w:after="0" w:line="360" w:lineRule="auto"/>
        <w:jc w:val="center"/>
        <w:rPr>
          <w:rFonts w:ascii="Times New Roman" w:hAnsi="Times New Roman" w:cs="Times New Roman"/>
          <w:b/>
          <w:bCs/>
          <w:sz w:val="28"/>
          <w:szCs w:val="28"/>
        </w:rPr>
      </w:pPr>
    </w:p>
    <w:p w:rsidR="00DC5BF9" w:rsidRPr="00A07C81" w:rsidRDefault="00DC5BF9" w:rsidP="00F24C24">
      <w:pPr>
        <w:autoSpaceDE w:val="0"/>
        <w:autoSpaceDN w:val="0"/>
        <w:adjustRightInd w:val="0"/>
        <w:spacing w:after="0" w:line="360" w:lineRule="auto"/>
        <w:jc w:val="center"/>
        <w:rPr>
          <w:rFonts w:ascii="Times New Roman" w:hAnsi="Times New Roman" w:cs="Times New Roman"/>
          <w:b/>
          <w:bCs/>
          <w:sz w:val="28"/>
          <w:szCs w:val="28"/>
        </w:rPr>
      </w:pPr>
    </w:p>
    <w:p w:rsidR="00F24C24" w:rsidRDefault="00F24C24" w:rsidP="00F24C24">
      <w:pPr>
        <w:autoSpaceDE w:val="0"/>
        <w:autoSpaceDN w:val="0"/>
        <w:adjustRightInd w:val="0"/>
        <w:spacing w:after="0" w:line="240" w:lineRule="auto"/>
        <w:jc w:val="center"/>
        <w:rPr>
          <w:rFonts w:ascii="Times New Roman" w:hAnsi="Times New Roman" w:cs="Times New Roman"/>
          <w:b/>
          <w:sz w:val="28"/>
          <w:szCs w:val="28"/>
        </w:rPr>
      </w:pPr>
      <w:r w:rsidRPr="009C286B">
        <w:rPr>
          <w:rFonts w:ascii="Times New Roman" w:hAnsi="Times New Roman" w:cs="Times New Roman"/>
          <w:b/>
          <w:bCs/>
          <w:sz w:val="28"/>
          <w:szCs w:val="28"/>
        </w:rPr>
        <w:lastRenderedPageBreak/>
        <w:t>2.2</w:t>
      </w:r>
      <w:r w:rsidR="00B41AF7">
        <w:rPr>
          <w:rFonts w:ascii="Times New Roman" w:hAnsi="Times New Roman" w:cs="Times New Roman"/>
          <w:b/>
          <w:bCs/>
          <w:sz w:val="28"/>
          <w:szCs w:val="28"/>
        </w:rPr>
        <w:t>.</w:t>
      </w:r>
      <w:r w:rsidR="004731C2">
        <w:rPr>
          <w:rFonts w:ascii="Times New Roman" w:hAnsi="Times New Roman" w:cs="Times New Roman"/>
          <w:b/>
          <w:sz w:val="28"/>
          <w:szCs w:val="28"/>
        </w:rPr>
        <w:t xml:space="preserve"> Особенности квалификации </w:t>
      </w:r>
      <w:r w:rsidR="00961A05">
        <w:rPr>
          <w:rFonts w:ascii="Times New Roman" w:hAnsi="Times New Roman" w:cs="Times New Roman"/>
          <w:b/>
          <w:sz w:val="28"/>
          <w:szCs w:val="28"/>
        </w:rPr>
        <w:t>административных</w:t>
      </w:r>
      <w:r w:rsidR="009C286B" w:rsidRPr="009C286B">
        <w:rPr>
          <w:rFonts w:ascii="Times New Roman" w:hAnsi="Times New Roman" w:cs="Times New Roman"/>
          <w:b/>
          <w:sz w:val="28"/>
          <w:szCs w:val="28"/>
        </w:rPr>
        <w:t xml:space="preserve"> правонарушений за нарушение общественного порядка и общественной безопасности при проведении массовых мероприятий</w:t>
      </w:r>
    </w:p>
    <w:p w:rsidR="005C6808" w:rsidRDefault="005C6808"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5C6808"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Необходимость проведения анализа признаков юридического состава вида административного правонарушения, связанного с нарушением установленного порядка организации либо проведения собрания митинга, демонстрации, шествия или пикетирования обусловлена в настоящее время участившимися выступлениями представителей общественности, выборных кандида</w:t>
      </w:r>
      <w:r w:rsidR="00142B65">
        <w:rPr>
          <w:rFonts w:ascii="Times New Roman" w:hAnsi="Times New Roman" w:cs="Times New Roman"/>
          <w:sz w:val="28"/>
          <w:szCs w:val="28"/>
        </w:rPr>
        <w:t>тов, да и просто граждан с высказыванием</w:t>
      </w:r>
      <w:r>
        <w:rPr>
          <w:rFonts w:ascii="Times New Roman" w:hAnsi="Times New Roman" w:cs="Times New Roman"/>
          <w:sz w:val="28"/>
          <w:szCs w:val="28"/>
        </w:rPr>
        <w:t xml:space="preserve"> своей гражданской позиции в отношении остро стоящих социальных вопросов именно при массовом скоплении людей с привлечением  внимания государственных деятелей, средств массовой</w:t>
      </w:r>
      <w:proofErr w:type="gramEnd"/>
      <w:r>
        <w:rPr>
          <w:rFonts w:ascii="Times New Roman" w:hAnsi="Times New Roman" w:cs="Times New Roman"/>
          <w:sz w:val="28"/>
          <w:szCs w:val="28"/>
        </w:rPr>
        <w:t xml:space="preserve"> информации. При организации п</w:t>
      </w:r>
      <w:r w:rsidR="0092308E">
        <w:rPr>
          <w:rFonts w:ascii="Times New Roman" w:hAnsi="Times New Roman" w:cs="Times New Roman"/>
          <w:sz w:val="28"/>
          <w:szCs w:val="28"/>
        </w:rPr>
        <w:t>одобных выступлений во избежание</w:t>
      </w:r>
      <w:r>
        <w:rPr>
          <w:rFonts w:ascii="Times New Roman" w:hAnsi="Times New Roman" w:cs="Times New Roman"/>
          <w:sz w:val="28"/>
          <w:szCs w:val="28"/>
        </w:rPr>
        <w:t xml:space="preserve"> </w:t>
      </w:r>
      <w:r w:rsidR="0092308E">
        <w:rPr>
          <w:rFonts w:ascii="Times New Roman" w:hAnsi="Times New Roman" w:cs="Times New Roman"/>
          <w:sz w:val="28"/>
          <w:szCs w:val="28"/>
        </w:rPr>
        <w:t>привлечения юрисдикционными органами и должностными лицами к административной ответственности и наступления негативных последствий необходимо соблюдать установленный законодательно регламент</w:t>
      </w:r>
      <w:r>
        <w:rPr>
          <w:rFonts w:ascii="Times New Roman" w:hAnsi="Times New Roman" w:cs="Times New Roman"/>
          <w:sz w:val="28"/>
          <w:szCs w:val="28"/>
        </w:rPr>
        <w:t xml:space="preserve"> проведения всех видов собраний, митингов, демонстраций и шествий</w:t>
      </w:r>
      <w:r w:rsidR="0092308E">
        <w:rPr>
          <w:rFonts w:ascii="Times New Roman" w:hAnsi="Times New Roman" w:cs="Times New Roman"/>
          <w:sz w:val="28"/>
          <w:szCs w:val="28"/>
        </w:rPr>
        <w:t>.</w:t>
      </w:r>
      <w:r w:rsidR="00E8062F">
        <w:rPr>
          <w:rFonts w:ascii="Times New Roman" w:hAnsi="Times New Roman" w:cs="Times New Roman"/>
          <w:sz w:val="28"/>
          <w:szCs w:val="28"/>
        </w:rPr>
        <w:t xml:space="preserve"> Так, за нарушение установленного порядка</w:t>
      </w:r>
      <w:r w:rsidR="004E2F96">
        <w:rPr>
          <w:rFonts w:ascii="Times New Roman" w:hAnsi="Times New Roman" w:cs="Times New Roman"/>
          <w:sz w:val="28"/>
          <w:szCs w:val="28"/>
        </w:rPr>
        <w:t xml:space="preserve"> организации и проведения общественно-политических массовых мероприятий организаторы и участники массовых мероприятий привлекаются к ад</w:t>
      </w:r>
      <w:r w:rsidR="00E7402C">
        <w:rPr>
          <w:rFonts w:ascii="Times New Roman" w:hAnsi="Times New Roman" w:cs="Times New Roman"/>
          <w:sz w:val="28"/>
          <w:szCs w:val="28"/>
        </w:rPr>
        <w:t xml:space="preserve">министративной ответственности </w:t>
      </w:r>
      <w:r w:rsidR="004E2F96">
        <w:rPr>
          <w:rFonts w:ascii="Times New Roman" w:hAnsi="Times New Roman" w:cs="Times New Roman"/>
          <w:sz w:val="28"/>
          <w:szCs w:val="28"/>
        </w:rPr>
        <w:t>по ст. 20.2 Кодекса РФ об административных правонарушениях от 30.12.2001 г. № 195-ФЗ</w:t>
      </w:r>
      <w:r w:rsidR="00E7402C">
        <w:rPr>
          <w:rStyle w:val="a5"/>
          <w:rFonts w:ascii="Times New Roman" w:hAnsi="Times New Roman" w:cs="Times New Roman"/>
          <w:sz w:val="28"/>
          <w:szCs w:val="28"/>
        </w:rPr>
        <w:footnoteReference w:id="7"/>
      </w:r>
      <w:r w:rsidR="004E2F96">
        <w:rPr>
          <w:rFonts w:ascii="Times New Roman" w:hAnsi="Times New Roman" w:cs="Times New Roman"/>
          <w:sz w:val="28"/>
          <w:szCs w:val="28"/>
        </w:rPr>
        <w:t>.</w:t>
      </w:r>
    </w:p>
    <w:p w:rsidR="004E2F96" w:rsidRDefault="004E2F96"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F6B24">
        <w:rPr>
          <w:rFonts w:ascii="Times New Roman" w:hAnsi="Times New Roman" w:cs="Times New Roman"/>
          <w:sz w:val="28"/>
          <w:szCs w:val="28"/>
        </w:rPr>
        <w:t>Для того чтобы уяснить специфику административных правонарушений, предусмотренных ст. 20.2 КоАП РФ, необходимо рассмотреть юридический состав данных правонарушений</w:t>
      </w:r>
      <w:r w:rsidR="00124669">
        <w:rPr>
          <w:rFonts w:ascii="Times New Roman" w:hAnsi="Times New Roman" w:cs="Times New Roman"/>
          <w:sz w:val="28"/>
          <w:szCs w:val="28"/>
        </w:rPr>
        <w:t>.</w:t>
      </w:r>
    </w:p>
    <w:p w:rsidR="00124669" w:rsidRDefault="00A002F2"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теории юридических наук</w:t>
      </w:r>
      <w:r w:rsidR="00124669">
        <w:rPr>
          <w:rFonts w:ascii="Times New Roman" w:hAnsi="Times New Roman" w:cs="Times New Roman"/>
          <w:sz w:val="28"/>
          <w:szCs w:val="28"/>
        </w:rPr>
        <w:t xml:space="preserve"> состав правонарушения предусматривает четыре элемента: объект, объективная сторона, субъект и субъективная сторона.</w:t>
      </w:r>
    </w:p>
    <w:p w:rsidR="00124669" w:rsidRDefault="00124669"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Объектом административного правонарушения признаются общественные отношения, урегулированные нормами административного </w:t>
      </w:r>
      <w:r>
        <w:rPr>
          <w:rFonts w:ascii="Times New Roman" w:hAnsi="Times New Roman" w:cs="Times New Roman"/>
          <w:sz w:val="28"/>
          <w:szCs w:val="28"/>
        </w:rPr>
        <w:lastRenderedPageBreak/>
        <w:t xml:space="preserve">права и охраняемые мерами административной </w:t>
      </w:r>
      <w:r w:rsidR="00841498">
        <w:rPr>
          <w:rFonts w:ascii="Times New Roman" w:hAnsi="Times New Roman" w:cs="Times New Roman"/>
          <w:sz w:val="28"/>
          <w:szCs w:val="28"/>
        </w:rPr>
        <w:t xml:space="preserve">ответственности. В теории административного права различают родовой, видовой и </w:t>
      </w:r>
      <w:proofErr w:type="gramStart"/>
      <w:r w:rsidR="00841498">
        <w:rPr>
          <w:rFonts w:ascii="Times New Roman" w:hAnsi="Times New Roman" w:cs="Times New Roman"/>
          <w:sz w:val="28"/>
          <w:szCs w:val="28"/>
        </w:rPr>
        <w:t>непосредственный</w:t>
      </w:r>
      <w:proofErr w:type="gramEnd"/>
      <w:r w:rsidR="00841498">
        <w:rPr>
          <w:rFonts w:ascii="Times New Roman" w:hAnsi="Times New Roman" w:cs="Times New Roman"/>
          <w:sz w:val="28"/>
          <w:szCs w:val="28"/>
        </w:rPr>
        <w:t xml:space="preserve"> объекты административных правонарушений</w:t>
      </w:r>
      <w:r w:rsidR="00841498">
        <w:rPr>
          <w:rStyle w:val="a5"/>
          <w:rFonts w:ascii="Times New Roman" w:hAnsi="Times New Roman" w:cs="Times New Roman"/>
          <w:sz w:val="28"/>
          <w:szCs w:val="28"/>
        </w:rPr>
        <w:footnoteReference w:id="8"/>
      </w:r>
      <w:r w:rsidR="00841498">
        <w:rPr>
          <w:rFonts w:ascii="Times New Roman" w:hAnsi="Times New Roman" w:cs="Times New Roman"/>
          <w:sz w:val="28"/>
          <w:szCs w:val="28"/>
        </w:rPr>
        <w:t>.</w:t>
      </w:r>
    </w:p>
    <w:p w:rsidR="00FE0BD9" w:rsidRDefault="00FE0BD9"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рассматриваемой статье родовым объектом административных правонарушений выступают общественные отношения в сфере общественного порядка и общественной безопасности.</w:t>
      </w:r>
    </w:p>
    <w:p w:rsidR="00FE0BD9" w:rsidRDefault="00FE0BD9"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Видовым объектом указанных административных правонарушений выступают общественные отношения в сфере установленного порядка организации либо проведения собрания, митинга, демонстрации, шествия, пикетирования.</w:t>
      </w:r>
    </w:p>
    <w:p w:rsidR="00FE0BD9" w:rsidRDefault="00FE0BD9"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Все административные правонарушения, предусмотренные ст. 20.2 КоАП РФ, условно можно разграничить на те, где непосредственным объектом являются:</w:t>
      </w:r>
    </w:p>
    <w:p w:rsidR="00FE0BD9" w:rsidRDefault="00FE0BD9" w:rsidP="008B69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общественные отношения в сфере установленного порядка организации либо проведения собрания, митинга, демонстрации, шествия, пикетирования;</w:t>
      </w:r>
    </w:p>
    <w:p w:rsidR="00FE0BD9" w:rsidRDefault="00FE0BD9" w:rsidP="008B69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общественные отношения в сфере организации либо проведения публичного мероприятия без подачи в установленном порядке уведомления о проведении публичного мероприятия;</w:t>
      </w:r>
    </w:p>
    <w:p w:rsidR="00FE0BD9" w:rsidRDefault="00FE0BD9" w:rsidP="008B69E6">
      <w:pPr>
        <w:autoSpaceDE w:val="0"/>
        <w:autoSpaceDN w:val="0"/>
        <w:adjustRightInd w:val="0"/>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общественные отношения в сфере установленного порядка организации либо проведения собрания, митинга, демонстрации, шествия, пикетирования и общественные отношения в сфере организации либо проведения публичного мероприятия без подачи в установленном порядке уведомления о проведении публичного мероприятия, повлекшие создание помех движению пешеходов или транспортных средств либо превышение норм предельной заполняемости территории и повлекшие причинение вреда здоровью человека или имуществу;</w:t>
      </w:r>
      <w:proofErr w:type="gramEnd"/>
    </w:p>
    <w:p w:rsidR="00FE0BD9" w:rsidRDefault="003945A8" w:rsidP="008B69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общественные отношения в сфере установленного порядка проведения собрания, митинга, демонстрации, шествия, пикетирования.</w:t>
      </w:r>
    </w:p>
    <w:p w:rsidR="003945A8" w:rsidRDefault="003945A8" w:rsidP="00FE0BD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B69E6">
        <w:rPr>
          <w:rFonts w:ascii="Times New Roman" w:hAnsi="Times New Roman" w:cs="Times New Roman"/>
          <w:sz w:val="28"/>
          <w:szCs w:val="28"/>
        </w:rPr>
        <w:t>Содержание объективной стороны административных правонарушений, предусмотренных ст. 20.2 КоАП РФ, характеризуются двумя группами признаков: 1)обязательными; 2)факультативными.</w:t>
      </w:r>
    </w:p>
    <w:p w:rsidR="008B69E6" w:rsidRDefault="008B69E6" w:rsidP="00FE0BD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1.Исходя из содержания объективной стороны, рассматриваемые административные правонарушения можно разделить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8B69E6" w:rsidRDefault="008B69E6" w:rsidP="008B69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-административные правонарушения, связанные с нарушением установленного порядка организации либо проведения публичных мероприятий;</w:t>
      </w:r>
    </w:p>
    <w:p w:rsidR="008B69E6" w:rsidRDefault="008B69E6" w:rsidP="008B69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-административные правонарушения, связанные с организацией либо проведением несанкционированного публичного мероприятия;</w:t>
      </w:r>
    </w:p>
    <w:p w:rsidR="008B69E6" w:rsidRDefault="008B69E6" w:rsidP="008B69E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-административные правонарушения, связанные с действиями (бездействием) нарушающими установленный порядок организации либо проведения публичных мероприятий.</w:t>
      </w:r>
    </w:p>
    <w:p w:rsidR="00FE0BD9" w:rsidRDefault="00913893" w:rsidP="005C6808">
      <w:pPr>
        <w:autoSpaceDE w:val="0"/>
        <w:autoSpaceDN w:val="0"/>
        <w:adjustRightInd w:val="0"/>
        <w:spacing w:after="0" w:line="360" w:lineRule="auto"/>
        <w:jc w:val="both"/>
        <w:rPr>
          <w:rFonts w:ascii="Times New Roman" w:hAnsi="Times New Roman" w:cs="Times New Roman"/>
          <w:sz w:val="28"/>
          <w:szCs w:val="28"/>
        </w:rPr>
      </w:pPr>
      <w:r w:rsidRPr="00913893">
        <w:rPr>
          <w:rFonts w:ascii="Times New Roman" w:hAnsi="Times New Roman" w:cs="Times New Roman"/>
          <w:sz w:val="28"/>
          <w:szCs w:val="28"/>
        </w:rPr>
        <w:tab/>
        <w:t xml:space="preserve">Указанные административные правонарушения совершаются </w:t>
      </w:r>
      <w:proofErr w:type="gramStart"/>
      <w:r w:rsidRPr="00913893">
        <w:rPr>
          <w:rFonts w:ascii="Times New Roman" w:hAnsi="Times New Roman" w:cs="Times New Roman"/>
          <w:sz w:val="28"/>
          <w:szCs w:val="28"/>
        </w:rPr>
        <w:t>путём</w:t>
      </w:r>
      <w:proofErr w:type="gramEnd"/>
      <w:r w:rsidRPr="00913893">
        <w:rPr>
          <w:rFonts w:ascii="Times New Roman" w:hAnsi="Times New Roman" w:cs="Times New Roman"/>
          <w:sz w:val="28"/>
          <w:szCs w:val="28"/>
        </w:rPr>
        <w:t xml:space="preserve"> как действия, так и бездействия.</w:t>
      </w:r>
    </w:p>
    <w:p w:rsidR="00913893" w:rsidRDefault="00913893" w:rsidP="005C680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 исходя из положений ст. 4 Федерального закона от 19.06.2004 г. № 54-ФЗ «О собраниях, митингах, демонстрациях, шествиях и пикетированиях»</w:t>
      </w:r>
      <w:r>
        <w:rPr>
          <w:rStyle w:val="a5"/>
          <w:rFonts w:ascii="Times New Roman" w:hAnsi="Times New Roman" w:cs="Times New Roman"/>
          <w:sz w:val="28"/>
          <w:szCs w:val="28"/>
        </w:rPr>
        <w:footnoteReference w:id="9"/>
      </w:r>
      <w:r>
        <w:rPr>
          <w:rFonts w:ascii="Times New Roman" w:hAnsi="Times New Roman" w:cs="Times New Roman"/>
          <w:sz w:val="28"/>
          <w:szCs w:val="28"/>
        </w:rPr>
        <w:t>, нарушение установленного порядка организации публичных мероприятий может выражаться в нарушении:</w:t>
      </w:r>
    </w:p>
    <w:p w:rsidR="00913893" w:rsidRDefault="00913893"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порядка оповещения возможных участников публичного мероприятия и подачи уведомления о проведении публичного мероприятия в соответствующий орган исполнительной власти субъекта Российской Федерации или органа местного самоуправления;</w:t>
      </w:r>
    </w:p>
    <w:p w:rsidR="00913893" w:rsidRDefault="00913893"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12558">
        <w:rPr>
          <w:rFonts w:ascii="Times New Roman" w:hAnsi="Times New Roman" w:cs="Times New Roman"/>
          <w:sz w:val="28"/>
          <w:szCs w:val="28"/>
        </w:rPr>
        <w:t>порядка проведения предварительной агитации;</w:t>
      </w:r>
    </w:p>
    <w:p w:rsidR="00012558" w:rsidRDefault="00012558"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порядка изготовления и распространения средств наглядной агитации;</w:t>
      </w:r>
    </w:p>
    <w:p w:rsidR="00012558" w:rsidRDefault="00012558"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порядка организации других действий, не противоречащих законодательству РФ, совершаемых в целях подготовки и проведения публичных мероприятий.</w:t>
      </w:r>
    </w:p>
    <w:p w:rsidR="00012558" w:rsidRDefault="00012558"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Поскольку данный перечень является открытым, то нарушение установленного порядка организации публичных мероприятий может выражаться также в совершении иных противоправных </w:t>
      </w:r>
      <w:proofErr w:type="gramStart"/>
      <w:r>
        <w:rPr>
          <w:rFonts w:ascii="Times New Roman" w:hAnsi="Times New Roman" w:cs="Times New Roman"/>
          <w:sz w:val="28"/>
          <w:szCs w:val="28"/>
        </w:rPr>
        <w:t>деяний</w:t>
      </w:r>
      <w:proofErr w:type="gramEnd"/>
      <w:r>
        <w:rPr>
          <w:rFonts w:ascii="Times New Roman" w:hAnsi="Times New Roman" w:cs="Times New Roman"/>
          <w:sz w:val="28"/>
          <w:szCs w:val="28"/>
        </w:rPr>
        <w:t xml:space="preserve"> как в форме действия, так и бездействия.</w:t>
      </w:r>
    </w:p>
    <w:p w:rsidR="00012558" w:rsidRDefault="00012558"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Нарушение установленного порядка проведения собрания, митинга, демонстрации, шествия, пикетирования также связано с противоправными деяниями, совершаемыми как в форме действия (проведения собрания, митинга в месте, не заявленном в уведомлении о проведении публичного мероприятия), так и бездействия (неподчинение законным требованиям сотрудника полиции о приостановлении или прекращении публичного мероприятия).</w:t>
      </w:r>
    </w:p>
    <w:p w:rsidR="00012558" w:rsidRDefault="00012558"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Отметим, что отсутствие в законодательстве исчерпывающего перечня нарушений установленного порядка организации либо проведения публичного мероприятия затрудняет квалификацию указанных административных правонарушений.</w:t>
      </w:r>
    </w:p>
    <w:p w:rsidR="00012558" w:rsidRDefault="00C95A62"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конструкции объективной стороны административные правонарушения, предусмотренные ст. 20.2 КоАП РФ подразделяются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C95A62" w:rsidRDefault="00C95A62"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формальные, административная ответственность в этих случаях наступает лишь за совершение противоправного деяния (ч. 1, 2, 5 ст. 20.2 КоАП РФ);</w:t>
      </w:r>
    </w:p>
    <w:p w:rsidR="00C95A62" w:rsidRDefault="00C95A62"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материальные, конструкция которых включает </w:t>
      </w:r>
      <w:proofErr w:type="gramStart"/>
      <w:r>
        <w:rPr>
          <w:rFonts w:ascii="Times New Roman" w:hAnsi="Times New Roman" w:cs="Times New Roman"/>
          <w:sz w:val="28"/>
          <w:szCs w:val="28"/>
        </w:rPr>
        <w:t>указания</w:t>
      </w:r>
      <w:proofErr w:type="gramEnd"/>
      <w:r>
        <w:rPr>
          <w:rFonts w:ascii="Times New Roman" w:hAnsi="Times New Roman" w:cs="Times New Roman"/>
          <w:sz w:val="28"/>
          <w:szCs w:val="28"/>
        </w:rPr>
        <w:t xml:space="preserve"> как на характер деяния, так и на его последствия (ч. 3, 4, 6, 7 ст. 20.2 КоАП РФ).</w:t>
      </w:r>
    </w:p>
    <w:p w:rsidR="00C95A62" w:rsidRDefault="00C95A62"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числу факультативных признаков объективной стороны административных правонарушений</w:t>
      </w:r>
      <w:r w:rsidR="006562D0">
        <w:rPr>
          <w:rFonts w:ascii="Times New Roman" w:hAnsi="Times New Roman" w:cs="Times New Roman"/>
          <w:sz w:val="28"/>
          <w:szCs w:val="28"/>
        </w:rPr>
        <w:t>, предусмотренных ст. 20.2 КоАП РФ, относят: а) место, б) время, в) средства и т.д. Отметим, что данные признаки встречаются не во всех составах административных правонарушений, однако, если в конкретном составе какой-либо из них предусмотрен, он становится обязательным признаком объективной стороны административного правонарушения:</w:t>
      </w:r>
    </w:p>
    <w:p w:rsidR="006562D0" w:rsidRDefault="006562D0"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 ч. 7 ст. 20.2 КоАП РФ предусматривает административную ответственность за организацию либо проведение несанкционированных собраний, митингов, демонстраций, шествий, пикетирований в непосредственной близости от территории ядерной установки, радиационного источника или пункта хранения ядерных материалов, или</w:t>
      </w:r>
      <w:r w:rsidR="004E3C90">
        <w:rPr>
          <w:rFonts w:ascii="Times New Roman" w:hAnsi="Times New Roman" w:cs="Times New Roman"/>
          <w:sz w:val="28"/>
          <w:szCs w:val="28"/>
        </w:rPr>
        <w:t xml:space="preserve"> радиоактивных веществ. При этом</w:t>
      </w:r>
      <w:r>
        <w:rPr>
          <w:rFonts w:ascii="Times New Roman" w:hAnsi="Times New Roman" w:cs="Times New Roman"/>
          <w:sz w:val="28"/>
          <w:szCs w:val="28"/>
        </w:rPr>
        <w:t xml:space="preserve"> территория, расположенная вблизи</w:t>
      </w:r>
      <w:r w:rsidR="0023670C">
        <w:rPr>
          <w:rFonts w:ascii="Times New Roman" w:hAnsi="Times New Roman" w:cs="Times New Roman"/>
          <w:sz w:val="28"/>
          <w:szCs w:val="28"/>
        </w:rPr>
        <w:t xml:space="preserve"> ядерной установки, радиационного источника или пункта хранения ядерных материалов, или радиоактивных веществ, является обязательным признаком объективной стороны административного правонарушения, предусмотренного ст. 20.2 КоАП РФ.</w:t>
      </w:r>
    </w:p>
    <w:p w:rsidR="0023670C" w:rsidRDefault="0023670C"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Между тем, в других частях рассматриваемой статьи не </w:t>
      </w:r>
      <w:proofErr w:type="spellStart"/>
      <w:r>
        <w:rPr>
          <w:rFonts w:ascii="Times New Roman" w:hAnsi="Times New Roman" w:cs="Times New Roman"/>
          <w:sz w:val="28"/>
          <w:szCs w:val="28"/>
        </w:rPr>
        <w:t>укзывается</w:t>
      </w:r>
      <w:proofErr w:type="spellEnd"/>
      <w:r>
        <w:rPr>
          <w:rFonts w:ascii="Times New Roman" w:hAnsi="Times New Roman" w:cs="Times New Roman"/>
          <w:sz w:val="28"/>
          <w:szCs w:val="28"/>
        </w:rPr>
        <w:t xml:space="preserve"> на обязательный признак места, однако, следует выделить факультативные признаки последнего, характеризующие условия и обстоятельства совершения административного правонарушения.</w:t>
      </w:r>
    </w:p>
    <w:p w:rsidR="0023670C" w:rsidRDefault="0023670C"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организация либо проведение публичного мероприятия, согласно ст. 3 Федерального закона № 54-ФЗ, может осуществляться в местах:</w:t>
      </w:r>
    </w:p>
    <w:p w:rsidR="0023670C" w:rsidRDefault="0023670C" w:rsidP="00913893">
      <w:pPr>
        <w:autoSpaceDE w:val="0"/>
        <w:autoSpaceDN w:val="0"/>
        <w:adjustRightInd w:val="0"/>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которые указаны в уведомлении о проведении публичного мероприятия;</w:t>
      </w:r>
      <w:proofErr w:type="gramEnd"/>
    </w:p>
    <w:p w:rsidR="0023670C" w:rsidRDefault="0023670C"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специально отведённом или приспособленном для этого месте, </w:t>
      </w:r>
      <w:proofErr w:type="gramStart"/>
      <w:r>
        <w:rPr>
          <w:rFonts w:ascii="Times New Roman" w:hAnsi="Times New Roman" w:cs="Times New Roman"/>
          <w:sz w:val="28"/>
          <w:szCs w:val="28"/>
        </w:rPr>
        <w:t>позволяющим</w:t>
      </w:r>
      <w:proofErr w:type="gramEnd"/>
      <w:r>
        <w:rPr>
          <w:rFonts w:ascii="Times New Roman" w:hAnsi="Times New Roman" w:cs="Times New Roman"/>
          <w:sz w:val="28"/>
          <w:szCs w:val="28"/>
        </w:rPr>
        <w:t xml:space="preserve"> обеспечить безопасность граждан при проведении собрания.</w:t>
      </w:r>
    </w:p>
    <w:p w:rsidR="0023670C" w:rsidRDefault="0023670C"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w:t>
      </w:r>
      <w:r w:rsidR="001E5B8F">
        <w:rPr>
          <w:rFonts w:ascii="Times New Roman" w:hAnsi="Times New Roman" w:cs="Times New Roman"/>
          <w:sz w:val="28"/>
          <w:szCs w:val="28"/>
        </w:rPr>
        <w:t xml:space="preserve">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w:t>
      </w:r>
    </w:p>
    <w:p w:rsidR="001E5B8F" w:rsidRDefault="001E5B8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Содержание ст. 20.2 КоАП РФ предусматривает несколько субъектов административных правонарушений: организаторы, участники.</w:t>
      </w:r>
    </w:p>
    <w:p w:rsidR="001E5B8F" w:rsidRDefault="001E5B8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зависимости от субъективной стороны административные правонарушения, предусмотренные ст. 20.2 КоАП РФ, можно классифицировать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1E5B8F" w:rsidRDefault="001E5B8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-характеризующиеся как умышленной, так и неосторожной формой вины (ч. 1 – 6 ст. 20.2 КоАП РФ);</w:t>
      </w:r>
    </w:p>
    <w:p w:rsidR="001E5B8F" w:rsidRDefault="001E5B8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-характеризующиеся умышленной формой вины (ч. 7 ст. 20.2 КоАП РФ).</w:t>
      </w:r>
    </w:p>
    <w:p w:rsidR="001E5B8F" w:rsidRDefault="001E5B8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Факультативным признаком субъективной стороны состава административного правонарушения, предусмотренного ст. 20.2 КоАП РФ, является цель, то есть существующее в сознании правонарушителя представление о ценности или интерес, которое он желает получить, совершая административное правонарушение.</w:t>
      </w:r>
    </w:p>
    <w:p w:rsidR="00504C4F" w:rsidRDefault="00504C4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качестве санкции за совершение административного правонарушения, предусмотренного ст. 20.2 КоАП РФ, установлено административное наказание в виде административного штрафа, административного ареста или обязательных работ. Во всех частях ст. 20.2 КоАП РФ предусматриваются относительно-определённые административные наказания, где указыва</w:t>
      </w:r>
      <w:r w:rsidR="000C126F">
        <w:rPr>
          <w:rFonts w:ascii="Times New Roman" w:hAnsi="Times New Roman" w:cs="Times New Roman"/>
          <w:sz w:val="28"/>
          <w:szCs w:val="28"/>
        </w:rPr>
        <w:t>ются его низшие и высшие границы.</w:t>
      </w:r>
    </w:p>
    <w:p w:rsidR="000C126F" w:rsidRDefault="000C126F"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положений ч. 3 ст. 23.1 КоАП РФ рассмотрение</w:t>
      </w:r>
      <w:r w:rsidR="0062592D">
        <w:rPr>
          <w:rFonts w:ascii="Times New Roman" w:hAnsi="Times New Roman" w:cs="Times New Roman"/>
          <w:sz w:val="28"/>
          <w:szCs w:val="28"/>
        </w:rPr>
        <w:t xml:space="preserve"> дел об административных правонарушениях, предусмотренных ст. 20.2 КоАП РФ, относится к компетенции судей районных судов, что исключает возможность назначения наказания без составления протокола об административном правонарушении.</w:t>
      </w:r>
    </w:p>
    <w:p w:rsidR="0062592D" w:rsidRDefault="0062592D"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подводя итог всему вышесказанному, можно сказать, что понятие о составе административного правонарушения имеет важное теоретическое и практическое значение, так как способствует правильной квалификации деяния юрисдикционными органами, эффективному применению административных наказаний, отграничению административных правонарушений от других противоправных деяний.</w:t>
      </w:r>
    </w:p>
    <w:p w:rsidR="002924BE" w:rsidRDefault="002924BE" w:rsidP="00913893">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Диспозиция ст. 20.2 КоАП РФ является бланкетной, поскольку данной нормой устанавливается административная ответственность за нарушение </w:t>
      </w:r>
      <w:r>
        <w:rPr>
          <w:rFonts w:ascii="Times New Roman" w:hAnsi="Times New Roman" w:cs="Times New Roman"/>
          <w:sz w:val="28"/>
          <w:szCs w:val="28"/>
        </w:rPr>
        <w:lastRenderedPageBreak/>
        <w:t>правил, содержащихся в Федеральном законе № 54-ФЗ. Представляется, что в диспозиции рассматриваемой статьи необходимо как можно более полно отразить, в чём выражается нарушение установленного порядка организации либо проведения собрания, митинга, демонстрации, шествия или пикетирования.</w:t>
      </w:r>
    </w:p>
    <w:p w:rsidR="001E5B8F" w:rsidRDefault="001E5B8F" w:rsidP="00913893">
      <w:pPr>
        <w:autoSpaceDE w:val="0"/>
        <w:autoSpaceDN w:val="0"/>
        <w:adjustRightInd w:val="0"/>
        <w:spacing w:after="0" w:line="360" w:lineRule="auto"/>
        <w:ind w:firstLine="708"/>
        <w:jc w:val="both"/>
        <w:rPr>
          <w:rFonts w:ascii="Times New Roman" w:hAnsi="Times New Roman" w:cs="Times New Roman"/>
          <w:sz w:val="28"/>
          <w:szCs w:val="28"/>
        </w:rPr>
      </w:pPr>
    </w:p>
    <w:p w:rsidR="00C95A62" w:rsidRPr="00913893" w:rsidRDefault="00C95A62" w:rsidP="00913893">
      <w:pPr>
        <w:autoSpaceDE w:val="0"/>
        <w:autoSpaceDN w:val="0"/>
        <w:adjustRightInd w:val="0"/>
        <w:spacing w:after="0" w:line="360" w:lineRule="auto"/>
        <w:ind w:firstLine="708"/>
        <w:jc w:val="both"/>
        <w:rPr>
          <w:rFonts w:ascii="Times New Roman" w:hAnsi="Times New Roman" w:cs="Times New Roman"/>
          <w:sz w:val="28"/>
          <w:szCs w:val="28"/>
        </w:rPr>
      </w:pPr>
    </w:p>
    <w:p w:rsidR="009C286B" w:rsidRPr="00913893" w:rsidRDefault="009C286B" w:rsidP="00F24C24">
      <w:pPr>
        <w:autoSpaceDE w:val="0"/>
        <w:autoSpaceDN w:val="0"/>
        <w:adjustRightInd w:val="0"/>
        <w:spacing w:after="0" w:line="240" w:lineRule="auto"/>
        <w:jc w:val="center"/>
        <w:rPr>
          <w:rFonts w:ascii="Times New Roman" w:hAnsi="Times New Roman" w:cs="Times New Roman"/>
          <w:sz w:val="28"/>
          <w:szCs w:val="28"/>
        </w:rPr>
      </w:pPr>
    </w:p>
    <w:p w:rsidR="009C286B" w:rsidRPr="00913893" w:rsidRDefault="009C286B" w:rsidP="00F24C24">
      <w:pPr>
        <w:autoSpaceDE w:val="0"/>
        <w:autoSpaceDN w:val="0"/>
        <w:adjustRightInd w:val="0"/>
        <w:spacing w:after="0" w:line="240" w:lineRule="auto"/>
        <w:jc w:val="center"/>
        <w:rPr>
          <w:rFonts w:ascii="Times New Roman" w:hAnsi="Times New Roman" w:cs="Times New Roman"/>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E71823" w:rsidRDefault="00E71823" w:rsidP="00F24C24">
      <w:pPr>
        <w:autoSpaceDE w:val="0"/>
        <w:autoSpaceDN w:val="0"/>
        <w:adjustRightInd w:val="0"/>
        <w:spacing w:after="0" w:line="240" w:lineRule="auto"/>
        <w:jc w:val="center"/>
        <w:rPr>
          <w:rFonts w:ascii="Times New Roman" w:hAnsi="Times New Roman" w:cs="Times New Roman"/>
          <w:b/>
          <w:sz w:val="28"/>
          <w:szCs w:val="28"/>
        </w:rPr>
      </w:pPr>
    </w:p>
    <w:p w:rsidR="00E71823" w:rsidRDefault="00E71823" w:rsidP="00F24C24">
      <w:pPr>
        <w:autoSpaceDE w:val="0"/>
        <w:autoSpaceDN w:val="0"/>
        <w:adjustRightInd w:val="0"/>
        <w:spacing w:after="0" w:line="240" w:lineRule="auto"/>
        <w:jc w:val="center"/>
        <w:rPr>
          <w:rFonts w:ascii="Times New Roman" w:hAnsi="Times New Roman" w:cs="Times New Roman"/>
          <w:b/>
          <w:sz w:val="28"/>
          <w:szCs w:val="28"/>
        </w:rPr>
      </w:pPr>
    </w:p>
    <w:p w:rsidR="00E71823" w:rsidRDefault="00E71823" w:rsidP="00F24C24">
      <w:pPr>
        <w:autoSpaceDE w:val="0"/>
        <w:autoSpaceDN w:val="0"/>
        <w:adjustRightInd w:val="0"/>
        <w:spacing w:after="0" w:line="240" w:lineRule="auto"/>
        <w:jc w:val="center"/>
        <w:rPr>
          <w:rFonts w:ascii="Times New Roman" w:hAnsi="Times New Roman" w:cs="Times New Roman"/>
          <w:b/>
          <w:sz w:val="28"/>
          <w:szCs w:val="28"/>
        </w:rPr>
      </w:pPr>
    </w:p>
    <w:p w:rsidR="00E71823" w:rsidRDefault="00E71823"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DC5BF9" w:rsidRDefault="00DC5BF9" w:rsidP="00F24C24">
      <w:pPr>
        <w:autoSpaceDE w:val="0"/>
        <w:autoSpaceDN w:val="0"/>
        <w:adjustRightInd w:val="0"/>
        <w:spacing w:after="0" w:line="240" w:lineRule="auto"/>
        <w:jc w:val="center"/>
        <w:rPr>
          <w:rFonts w:ascii="Times New Roman" w:hAnsi="Times New Roman" w:cs="Times New Roman"/>
          <w:b/>
          <w:sz w:val="28"/>
          <w:szCs w:val="28"/>
        </w:rPr>
      </w:pPr>
    </w:p>
    <w:p w:rsidR="009C286B" w:rsidRPr="009C286B" w:rsidRDefault="009C286B" w:rsidP="00F24C24">
      <w:pPr>
        <w:autoSpaceDE w:val="0"/>
        <w:autoSpaceDN w:val="0"/>
        <w:adjustRightInd w:val="0"/>
        <w:spacing w:after="0" w:line="240" w:lineRule="auto"/>
        <w:jc w:val="center"/>
        <w:rPr>
          <w:rFonts w:ascii="Times New Roman" w:hAnsi="Times New Roman" w:cs="Times New Roman"/>
          <w:b/>
          <w:sz w:val="28"/>
          <w:szCs w:val="28"/>
        </w:rPr>
      </w:pPr>
    </w:p>
    <w:p w:rsidR="00F24C24" w:rsidRDefault="00F24C24" w:rsidP="00F24C24">
      <w:pPr>
        <w:pStyle w:val="a6"/>
        <w:spacing w:before="0" w:beforeAutospacing="0" w:after="0" w:line="360" w:lineRule="auto"/>
        <w:jc w:val="center"/>
        <w:rPr>
          <w:b/>
          <w:bCs/>
          <w:sz w:val="28"/>
          <w:szCs w:val="28"/>
        </w:rPr>
      </w:pPr>
      <w:r w:rsidRPr="00A07C81">
        <w:rPr>
          <w:b/>
          <w:bCs/>
          <w:sz w:val="28"/>
          <w:szCs w:val="28"/>
        </w:rPr>
        <w:lastRenderedPageBreak/>
        <w:t>Заключение</w:t>
      </w:r>
    </w:p>
    <w:p w:rsidR="006C735A" w:rsidRPr="00A07C81" w:rsidRDefault="00C22497" w:rsidP="006C735A">
      <w:pPr>
        <w:pStyle w:val="a6"/>
        <w:spacing w:before="0" w:beforeAutospacing="0" w:after="0" w:line="360" w:lineRule="auto"/>
        <w:ind w:firstLine="708"/>
        <w:jc w:val="both"/>
        <w:rPr>
          <w:sz w:val="28"/>
          <w:szCs w:val="28"/>
        </w:rPr>
      </w:pPr>
      <w:r>
        <w:rPr>
          <w:bCs/>
          <w:sz w:val="28"/>
          <w:szCs w:val="28"/>
        </w:rPr>
        <w:tab/>
      </w:r>
      <w:r w:rsidR="006C735A" w:rsidRPr="00A07C81">
        <w:rPr>
          <w:sz w:val="28"/>
          <w:szCs w:val="28"/>
        </w:rPr>
        <w:t>Изучен</w:t>
      </w:r>
      <w:r w:rsidR="006C735A">
        <w:rPr>
          <w:sz w:val="28"/>
          <w:szCs w:val="28"/>
        </w:rPr>
        <w:t>ие и анализ понятия административного правонарушения, правил квалификации административных деликтов, позволяет нам</w:t>
      </w:r>
      <w:r w:rsidR="006C735A" w:rsidRPr="00A07C81">
        <w:rPr>
          <w:sz w:val="28"/>
          <w:szCs w:val="28"/>
        </w:rPr>
        <w:t xml:space="preserve"> сделать ряд </w:t>
      </w:r>
      <w:r w:rsidR="006C735A">
        <w:rPr>
          <w:sz w:val="28"/>
          <w:szCs w:val="28"/>
        </w:rPr>
        <w:t xml:space="preserve">следующих </w:t>
      </w:r>
      <w:r w:rsidR="006C735A" w:rsidRPr="00A07C81">
        <w:rPr>
          <w:sz w:val="28"/>
          <w:szCs w:val="28"/>
        </w:rPr>
        <w:t>выводов:</w:t>
      </w:r>
    </w:p>
    <w:p w:rsidR="006E0C71" w:rsidRDefault="006E0C71" w:rsidP="006E0C7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1.понятие о составе административного правонарушения имеет важное теоретическое и практическое значение, так как способствует правильной квалификации деяния юрисдикционными органами, эффективному применению административных наказаний, отграничению административных правонарушений от других противоправных деяний;</w:t>
      </w:r>
    </w:p>
    <w:p w:rsidR="00DC5BF9" w:rsidRDefault="006E0C71" w:rsidP="00C22497">
      <w:pPr>
        <w:pStyle w:val="a6"/>
        <w:spacing w:before="0" w:beforeAutospacing="0" w:after="0" w:line="360" w:lineRule="auto"/>
        <w:jc w:val="both"/>
        <w:rPr>
          <w:bCs/>
          <w:sz w:val="28"/>
          <w:szCs w:val="28"/>
        </w:rPr>
      </w:pPr>
      <w:r>
        <w:rPr>
          <w:bCs/>
          <w:sz w:val="28"/>
          <w:szCs w:val="28"/>
        </w:rPr>
        <w:tab/>
        <w:t xml:space="preserve">2.точное определение момента окончания административного деликта позволит избежать противоречий в теории и практике применения административных наказаний, будет способствовать правильной (точной) квалификации деяния, что в свою очередь ведет к достижению целей административного </w:t>
      </w:r>
      <w:r w:rsidR="007D5971">
        <w:rPr>
          <w:bCs/>
          <w:sz w:val="28"/>
          <w:szCs w:val="28"/>
        </w:rPr>
        <w:t>законодательства;</w:t>
      </w:r>
    </w:p>
    <w:p w:rsidR="001868AA" w:rsidRPr="00F03EF6" w:rsidRDefault="001868AA" w:rsidP="001868A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3.закрепление на законодательном уровне единой терминологии основ уголо</w:t>
      </w:r>
      <w:r w:rsidR="005B7DAE">
        <w:rPr>
          <w:rFonts w:ascii="Times New Roman" w:hAnsi="Times New Roman" w:cs="Times New Roman"/>
          <w:bCs/>
          <w:sz w:val="28"/>
          <w:szCs w:val="28"/>
        </w:rPr>
        <w:t>вного и административного права таких как «административное правонарушение» и «преступление</w:t>
      </w:r>
      <w:r>
        <w:rPr>
          <w:rFonts w:ascii="Times New Roman" w:hAnsi="Times New Roman" w:cs="Times New Roman"/>
          <w:bCs/>
          <w:sz w:val="28"/>
          <w:szCs w:val="28"/>
        </w:rPr>
        <w:t>»</w:t>
      </w:r>
      <w:r w:rsidR="005B7DAE">
        <w:rPr>
          <w:rFonts w:ascii="Times New Roman" w:hAnsi="Times New Roman" w:cs="Times New Roman"/>
          <w:bCs/>
          <w:sz w:val="28"/>
          <w:szCs w:val="28"/>
        </w:rPr>
        <w:t>, что</w:t>
      </w:r>
      <w:r>
        <w:rPr>
          <w:rFonts w:ascii="Times New Roman" w:hAnsi="Times New Roman" w:cs="Times New Roman"/>
          <w:bCs/>
          <w:sz w:val="28"/>
          <w:szCs w:val="28"/>
        </w:rPr>
        <w:t xml:space="preserve"> позволит избежать ошибок при разграничении административных деликтов и преступлений. Разграничение между административным правонарушением и преступлением должно проводиться по степени общественной опасности;</w:t>
      </w:r>
    </w:p>
    <w:p w:rsidR="001868AA" w:rsidRPr="00C22497" w:rsidRDefault="001868AA" w:rsidP="00C22497">
      <w:pPr>
        <w:pStyle w:val="a6"/>
        <w:spacing w:before="0" w:beforeAutospacing="0" w:after="0" w:line="360" w:lineRule="auto"/>
        <w:jc w:val="both"/>
        <w:rPr>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DC5BF9" w:rsidRDefault="00DC5BF9" w:rsidP="00F24C24">
      <w:pPr>
        <w:pStyle w:val="a6"/>
        <w:spacing w:before="0" w:beforeAutospacing="0" w:after="0" w:line="360" w:lineRule="auto"/>
        <w:jc w:val="center"/>
        <w:rPr>
          <w:b/>
          <w:bCs/>
          <w:sz w:val="28"/>
          <w:szCs w:val="28"/>
        </w:rPr>
      </w:pPr>
    </w:p>
    <w:p w:rsidR="001868AA" w:rsidRPr="00A07C81" w:rsidRDefault="001868AA" w:rsidP="00F24C24">
      <w:pPr>
        <w:pStyle w:val="a6"/>
        <w:spacing w:before="0" w:beforeAutospacing="0" w:after="0" w:line="360" w:lineRule="auto"/>
        <w:jc w:val="center"/>
        <w:rPr>
          <w:sz w:val="28"/>
          <w:szCs w:val="28"/>
        </w:rPr>
      </w:pPr>
    </w:p>
    <w:p w:rsidR="00F24C24" w:rsidRPr="00A07C81" w:rsidRDefault="00F24C24" w:rsidP="00F24C24">
      <w:pPr>
        <w:pStyle w:val="a6"/>
        <w:spacing w:before="0" w:beforeAutospacing="0" w:after="0" w:line="360" w:lineRule="auto"/>
        <w:jc w:val="center"/>
        <w:rPr>
          <w:b/>
          <w:bCs/>
          <w:sz w:val="28"/>
          <w:szCs w:val="28"/>
        </w:rPr>
      </w:pPr>
      <w:r w:rsidRPr="00A07C81">
        <w:rPr>
          <w:b/>
          <w:bCs/>
          <w:sz w:val="28"/>
          <w:szCs w:val="28"/>
        </w:rPr>
        <w:lastRenderedPageBreak/>
        <w:t xml:space="preserve">Список </w:t>
      </w:r>
      <w:r w:rsidR="003C25AF">
        <w:rPr>
          <w:b/>
          <w:bCs/>
          <w:sz w:val="28"/>
          <w:szCs w:val="28"/>
        </w:rPr>
        <w:t>литературы</w:t>
      </w:r>
    </w:p>
    <w:p w:rsidR="00F24C24" w:rsidRDefault="00F24C24" w:rsidP="00F24C24">
      <w:pPr>
        <w:pStyle w:val="a6"/>
        <w:spacing w:before="0" w:beforeAutospacing="0" w:after="0" w:line="360" w:lineRule="auto"/>
        <w:jc w:val="center"/>
        <w:rPr>
          <w:b/>
          <w:bCs/>
          <w:sz w:val="28"/>
          <w:szCs w:val="28"/>
        </w:rPr>
      </w:pPr>
      <w:r w:rsidRPr="00A07C81">
        <w:rPr>
          <w:b/>
          <w:bCs/>
          <w:sz w:val="28"/>
          <w:szCs w:val="28"/>
        </w:rPr>
        <w:t>Законы и иные нормативные акты</w:t>
      </w:r>
    </w:p>
    <w:p w:rsidR="00F24C24" w:rsidRDefault="00107044" w:rsidP="00F24C2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4C24" w:rsidRPr="00A07C81">
        <w:rPr>
          <w:rFonts w:ascii="Times New Roman" w:hAnsi="Times New Roman" w:cs="Times New Roman"/>
          <w:sz w:val="28"/>
          <w:szCs w:val="28"/>
        </w:rPr>
        <w:t>1.</w:t>
      </w:r>
      <w:r w:rsidR="00F24C24">
        <w:rPr>
          <w:rFonts w:ascii="Times New Roman" w:hAnsi="Times New Roman" w:cs="Times New Roman"/>
          <w:sz w:val="28"/>
          <w:szCs w:val="28"/>
        </w:rPr>
        <w:t xml:space="preserve"> </w:t>
      </w:r>
      <w:r w:rsidR="005A523E" w:rsidRPr="00A07C81">
        <w:rPr>
          <w:rFonts w:ascii="Times New Roman" w:hAnsi="Times New Roman" w:cs="Times New Roman"/>
          <w:sz w:val="28"/>
          <w:szCs w:val="28"/>
        </w:rPr>
        <w:t>Кодекс Российской Федерации об административных правонарушениях</w:t>
      </w:r>
      <w:r w:rsidR="005A523E">
        <w:rPr>
          <w:rFonts w:ascii="Times New Roman" w:hAnsi="Times New Roman" w:cs="Times New Roman"/>
          <w:sz w:val="28"/>
          <w:szCs w:val="28"/>
        </w:rPr>
        <w:t xml:space="preserve">: </w:t>
      </w:r>
      <w:r w:rsidR="00F24C24" w:rsidRPr="00A07C81">
        <w:rPr>
          <w:rFonts w:ascii="Times New Roman" w:hAnsi="Times New Roman" w:cs="Times New Roman"/>
          <w:sz w:val="28"/>
          <w:szCs w:val="28"/>
        </w:rPr>
        <w:t>Федеральный закон № 195-ФЗ от 30.12.2001 г. (ред. от 12.11.2018</w:t>
      </w:r>
      <w:r w:rsidR="00F24C24">
        <w:rPr>
          <w:rFonts w:ascii="Times New Roman" w:hAnsi="Times New Roman" w:cs="Times New Roman"/>
          <w:sz w:val="28"/>
          <w:szCs w:val="28"/>
        </w:rPr>
        <w:t xml:space="preserve"> г.</w:t>
      </w:r>
      <w:r w:rsidR="00F24C24" w:rsidRPr="00A07C81">
        <w:rPr>
          <w:rFonts w:ascii="Times New Roman" w:hAnsi="Times New Roman" w:cs="Times New Roman"/>
          <w:sz w:val="28"/>
          <w:szCs w:val="28"/>
        </w:rPr>
        <w:t>) // Российская газета, № 256, 31.12.2001</w:t>
      </w:r>
      <w:r w:rsidR="00F24C24">
        <w:rPr>
          <w:rFonts w:ascii="Times New Roman" w:hAnsi="Times New Roman" w:cs="Times New Roman"/>
          <w:sz w:val="28"/>
          <w:szCs w:val="28"/>
        </w:rPr>
        <w:t xml:space="preserve"> г.</w:t>
      </w:r>
      <w:r w:rsidR="00F24C24" w:rsidRPr="00A07C81">
        <w:rPr>
          <w:rFonts w:ascii="Times New Roman" w:hAnsi="Times New Roman" w:cs="Times New Roman"/>
          <w:sz w:val="28"/>
          <w:szCs w:val="28"/>
        </w:rPr>
        <w:t xml:space="preserve"> // официальный интернет-портал правовой информации http://www.pravo.gov.ru - 12.11.2018</w:t>
      </w:r>
      <w:r w:rsidR="00F24C24">
        <w:rPr>
          <w:rFonts w:ascii="Times New Roman" w:hAnsi="Times New Roman" w:cs="Times New Roman"/>
          <w:sz w:val="28"/>
          <w:szCs w:val="28"/>
        </w:rPr>
        <w:t xml:space="preserve"> г</w:t>
      </w:r>
      <w:r w:rsidR="00F24C24" w:rsidRPr="00A07C81">
        <w:rPr>
          <w:rFonts w:ascii="Times New Roman" w:hAnsi="Times New Roman" w:cs="Times New Roman"/>
          <w:sz w:val="28"/>
          <w:szCs w:val="28"/>
        </w:rPr>
        <w:t>.</w:t>
      </w:r>
    </w:p>
    <w:p w:rsidR="005A523E" w:rsidRDefault="00107044" w:rsidP="005A523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A523E">
        <w:rPr>
          <w:rFonts w:ascii="Times New Roman" w:hAnsi="Times New Roman" w:cs="Times New Roman"/>
          <w:sz w:val="28"/>
          <w:szCs w:val="28"/>
        </w:rPr>
        <w:t>2.</w:t>
      </w:r>
      <w:r w:rsidR="005A523E" w:rsidRPr="00AE238D">
        <w:rPr>
          <w:rFonts w:ascii="Times New Roman" w:hAnsi="Times New Roman" w:cs="Times New Roman"/>
          <w:sz w:val="28"/>
          <w:szCs w:val="28"/>
        </w:rPr>
        <w:t>Уголовный кодекс Российской Федерации: Федеральный закон от 13.0</w:t>
      </w:r>
      <w:r w:rsidR="005A523E">
        <w:rPr>
          <w:rFonts w:ascii="Times New Roman" w:hAnsi="Times New Roman" w:cs="Times New Roman"/>
          <w:sz w:val="28"/>
          <w:szCs w:val="28"/>
        </w:rPr>
        <w:t>6.1996 № 63-ФЗ (в ред. от 25.04.2018 г.) // С</w:t>
      </w:r>
      <w:r w:rsidR="005A523E" w:rsidRPr="00AE238D">
        <w:rPr>
          <w:rFonts w:ascii="Times New Roman" w:hAnsi="Times New Roman" w:cs="Times New Roman"/>
          <w:sz w:val="28"/>
          <w:szCs w:val="28"/>
        </w:rPr>
        <w:t>обрание законодательст</w:t>
      </w:r>
      <w:r>
        <w:rPr>
          <w:rFonts w:ascii="Times New Roman" w:hAnsi="Times New Roman" w:cs="Times New Roman"/>
          <w:sz w:val="28"/>
          <w:szCs w:val="28"/>
        </w:rPr>
        <w:t xml:space="preserve">ва РФ 17.06.1996. № 25.ст. 2954 // </w:t>
      </w:r>
      <w:r w:rsidRPr="00A07C81">
        <w:rPr>
          <w:rFonts w:ascii="Times New Roman" w:hAnsi="Times New Roman" w:cs="Times New Roman"/>
          <w:sz w:val="28"/>
          <w:szCs w:val="28"/>
        </w:rPr>
        <w:t>официальный интернет-портал правовой информации http://www.pravo.gov.ru</w:t>
      </w:r>
      <w:r>
        <w:rPr>
          <w:rFonts w:ascii="Times New Roman" w:hAnsi="Times New Roman" w:cs="Times New Roman"/>
          <w:sz w:val="28"/>
          <w:szCs w:val="28"/>
        </w:rPr>
        <w:t>.</w:t>
      </w:r>
    </w:p>
    <w:p w:rsidR="00AE238D" w:rsidRDefault="00107044" w:rsidP="00107044">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A523E">
        <w:rPr>
          <w:rFonts w:ascii="Times New Roman" w:hAnsi="Times New Roman" w:cs="Times New Roman"/>
          <w:sz w:val="28"/>
          <w:szCs w:val="28"/>
        </w:rPr>
        <w:t>3</w:t>
      </w:r>
      <w:r w:rsidR="00AE238D">
        <w:rPr>
          <w:rFonts w:ascii="Times New Roman" w:hAnsi="Times New Roman" w:cs="Times New Roman"/>
          <w:sz w:val="28"/>
          <w:szCs w:val="28"/>
        </w:rPr>
        <w:t>.</w:t>
      </w:r>
      <w:r w:rsidR="000061A1" w:rsidRPr="00AE238D">
        <w:rPr>
          <w:rFonts w:ascii="Times New Roman" w:hAnsi="Times New Roman" w:cs="Times New Roman"/>
          <w:sz w:val="28"/>
          <w:szCs w:val="28"/>
        </w:rPr>
        <w:t>Федеральный закон от 19.06.2004 г. № 54-ФЗ «О собраниях, митингах, демонстрациях, шествиях и пикетированиях»</w:t>
      </w:r>
      <w:r w:rsidRPr="00107044">
        <w:rPr>
          <w:rFonts w:ascii="Times New Roman" w:hAnsi="Times New Roman" w:cs="Times New Roman"/>
          <w:sz w:val="28"/>
          <w:szCs w:val="28"/>
        </w:rPr>
        <w:t xml:space="preserve"> </w:t>
      </w:r>
      <w:r>
        <w:rPr>
          <w:rFonts w:ascii="Times New Roman" w:hAnsi="Times New Roman" w:cs="Times New Roman"/>
          <w:sz w:val="28"/>
          <w:szCs w:val="28"/>
        </w:rPr>
        <w:t>// Российская газета. 23.06.2004. № 131. //</w:t>
      </w:r>
      <w:r w:rsidRPr="00A07C81">
        <w:rPr>
          <w:rFonts w:ascii="Times New Roman" w:hAnsi="Times New Roman" w:cs="Times New Roman"/>
          <w:sz w:val="28"/>
          <w:szCs w:val="28"/>
        </w:rPr>
        <w:t xml:space="preserve"> официальный интернет-портал правовой информации http://www.pravo.gov.ru</w:t>
      </w:r>
      <w:r>
        <w:rPr>
          <w:rFonts w:ascii="Times New Roman" w:hAnsi="Times New Roman" w:cs="Times New Roman"/>
          <w:sz w:val="28"/>
          <w:szCs w:val="28"/>
        </w:rPr>
        <w:t xml:space="preserve"> - 11.10.2018.</w:t>
      </w:r>
    </w:p>
    <w:p w:rsidR="000061A1" w:rsidRPr="00AE238D" w:rsidRDefault="00107044" w:rsidP="00AE238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A523E">
        <w:rPr>
          <w:rFonts w:ascii="Times New Roman" w:hAnsi="Times New Roman" w:cs="Times New Roman"/>
          <w:sz w:val="28"/>
          <w:szCs w:val="28"/>
        </w:rPr>
        <w:t>4</w:t>
      </w:r>
      <w:r w:rsidR="00AE238D">
        <w:rPr>
          <w:rFonts w:ascii="Times New Roman" w:hAnsi="Times New Roman" w:cs="Times New Roman"/>
          <w:sz w:val="28"/>
          <w:szCs w:val="28"/>
        </w:rPr>
        <w:t>.</w:t>
      </w:r>
      <w:r w:rsidR="000061A1" w:rsidRPr="00AE238D">
        <w:rPr>
          <w:rFonts w:ascii="Times New Roman" w:hAnsi="Times New Roman" w:cs="Times New Roman"/>
          <w:bCs/>
          <w:sz w:val="28"/>
          <w:szCs w:val="28"/>
        </w:rPr>
        <w:t>Постановление Пленума Верховного Суда РФ от 9 июля 2013 г. № 24 «О судебной практике по делам о взяточничестве и об иных коррупционных преступлениях».</w:t>
      </w:r>
    </w:p>
    <w:p w:rsidR="00D764BC" w:rsidRPr="00AE238D" w:rsidRDefault="00107044" w:rsidP="00AE23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A523E">
        <w:rPr>
          <w:rFonts w:ascii="Times New Roman" w:hAnsi="Times New Roman" w:cs="Times New Roman"/>
          <w:sz w:val="28"/>
          <w:szCs w:val="28"/>
        </w:rPr>
        <w:t>5</w:t>
      </w:r>
      <w:r w:rsidR="00AE238D">
        <w:rPr>
          <w:rFonts w:ascii="Times New Roman" w:hAnsi="Times New Roman" w:cs="Times New Roman"/>
          <w:sz w:val="28"/>
          <w:szCs w:val="28"/>
        </w:rPr>
        <w:t>.</w:t>
      </w:r>
      <w:r w:rsidR="00D764BC" w:rsidRPr="00AE238D">
        <w:rPr>
          <w:rFonts w:ascii="Times New Roman" w:hAnsi="Times New Roman" w:cs="Times New Roman"/>
          <w:sz w:val="28"/>
          <w:szCs w:val="28"/>
        </w:rPr>
        <w:t xml:space="preserve">Постановление Пленума Верховного Суда РФ от 24.03.2005 № 5 (ред. от 19.12.2013) </w:t>
      </w:r>
      <w:r w:rsidR="005A523E">
        <w:rPr>
          <w:rFonts w:ascii="Times New Roman" w:hAnsi="Times New Roman" w:cs="Times New Roman"/>
          <w:sz w:val="28"/>
          <w:szCs w:val="28"/>
        </w:rPr>
        <w:t>«</w:t>
      </w:r>
      <w:r w:rsidR="00D764BC" w:rsidRPr="00AE238D">
        <w:rPr>
          <w:rFonts w:ascii="Times New Roman" w:hAnsi="Times New Roman" w:cs="Times New Roman"/>
          <w:sz w:val="28"/>
          <w:szCs w:val="28"/>
        </w:rPr>
        <w:t>О некоторых вопросах, возникающих у судов при применении Кодекса Российской Федерации об административных правонарушениях</w:t>
      </w:r>
      <w:r w:rsidR="005A523E">
        <w:rPr>
          <w:rFonts w:ascii="Times New Roman" w:hAnsi="Times New Roman" w:cs="Times New Roman"/>
          <w:sz w:val="28"/>
          <w:szCs w:val="28"/>
        </w:rPr>
        <w:t>».</w:t>
      </w:r>
    </w:p>
    <w:p w:rsidR="00FC7292" w:rsidRDefault="00F24C24" w:rsidP="00FC7292">
      <w:pPr>
        <w:pStyle w:val="a6"/>
        <w:spacing w:before="0" w:beforeAutospacing="0" w:after="0" w:line="360" w:lineRule="auto"/>
        <w:ind w:firstLine="708"/>
        <w:jc w:val="center"/>
        <w:rPr>
          <w:b/>
          <w:sz w:val="28"/>
          <w:szCs w:val="28"/>
        </w:rPr>
      </w:pPr>
      <w:r w:rsidRPr="00A07C81">
        <w:rPr>
          <w:b/>
          <w:sz w:val="28"/>
          <w:szCs w:val="28"/>
        </w:rPr>
        <w:t>Книги (монографии, учебники, учебные пособия)</w:t>
      </w:r>
    </w:p>
    <w:p w:rsidR="00FC7292" w:rsidRPr="00FC7292" w:rsidRDefault="00FC7292" w:rsidP="00FC7292">
      <w:pPr>
        <w:pStyle w:val="a6"/>
        <w:spacing w:before="0" w:beforeAutospacing="0" w:after="0" w:line="360" w:lineRule="auto"/>
        <w:ind w:firstLine="708"/>
        <w:jc w:val="both"/>
        <w:rPr>
          <w:b/>
          <w:sz w:val="28"/>
          <w:szCs w:val="28"/>
        </w:rPr>
      </w:pPr>
      <w:r>
        <w:rPr>
          <w:sz w:val="28"/>
          <w:szCs w:val="28"/>
        </w:rPr>
        <w:t>1.</w:t>
      </w:r>
      <w:r w:rsidRPr="00FC7292">
        <w:rPr>
          <w:sz w:val="28"/>
          <w:szCs w:val="28"/>
        </w:rPr>
        <w:t>Алёхин</w:t>
      </w:r>
      <w:r>
        <w:rPr>
          <w:sz w:val="28"/>
          <w:szCs w:val="28"/>
        </w:rPr>
        <w:t xml:space="preserve"> А.П.</w:t>
      </w:r>
      <w:r w:rsidR="001E5F9C">
        <w:rPr>
          <w:sz w:val="28"/>
          <w:szCs w:val="28"/>
        </w:rPr>
        <w:t xml:space="preserve">, </w:t>
      </w:r>
      <w:proofErr w:type="spellStart"/>
      <w:r w:rsidRPr="00FC7292">
        <w:rPr>
          <w:sz w:val="28"/>
          <w:szCs w:val="28"/>
        </w:rPr>
        <w:t>Кармолицкий</w:t>
      </w:r>
      <w:proofErr w:type="spellEnd"/>
      <w:r w:rsidR="001E5F9C">
        <w:rPr>
          <w:sz w:val="28"/>
          <w:szCs w:val="28"/>
        </w:rPr>
        <w:t xml:space="preserve"> А.А.</w:t>
      </w:r>
      <w:r w:rsidRPr="00FC7292">
        <w:rPr>
          <w:sz w:val="28"/>
          <w:szCs w:val="28"/>
        </w:rPr>
        <w:t>. Административное право России: Учебник. – М.; ИКД Зерцало-М. – 2013.</w:t>
      </w:r>
      <w:r>
        <w:rPr>
          <w:sz w:val="28"/>
          <w:szCs w:val="28"/>
        </w:rPr>
        <w:t xml:space="preserve"> 608 с.</w:t>
      </w:r>
    </w:p>
    <w:p w:rsidR="000061A1" w:rsidRPr="003F6536" w:rsidRDefault="003C25AF" w:rsidP="003F653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C7292">
        <w:rPr>
          <w:rFonts w:ascii="Times New Roman" w:hAnsi="Times New Roman" w:cs="Times New Roman"/>
          <w:sz w:val="28"/>
          <w:szCs w:val="28"/>
        </w:rPr>
        <w:t>2</w:t>
      </w:r>
      <w:r>
        <w:rPr>
          <w:rFonts w:ascii="Times New Roman" w:hAnsi="Times New Roman" w:cs="Times New Roman"/>
          <w:sz w:val="28"/>
          <w:szCs w:val="28"/>
        </w:rPr>
        <w:t>.</w:t>
      </w:r>
      <w:r w:rsidR="000061A1" w:rsidRPr="003F6536">
        <w:rPr>
          <w:rFonts w:ascii="Times New Roman" w:hAnsi="Times New Roman" w:cs="Times New Roman"/>
          <w:sz w:val="28"/>
          <w:szCs w:val="28"/>
        </w:rPr>
        <w:t xml:space="preserve">Кикоть В.Я. Административное право России: учебник для вузов. </w:t>
      </w:r>
      <w:proofErr w:type="gramStart"/>
      <w:r w:rsidR="000061A1" w:rsidRPr="003F6536">
        <w:rPr>
          <w:rFonts w:ascii="Times New Roman" w:hAnsi="Times New Roman" w:cs="Times New Roman"/>
          <w:sz w:val="28"/>
          <w:szCs w:val="28"/>
        </w:rPr>
        <w:t>-М</w:t>
      </w:r>
      <w:proofErr w:type="gramEnd"/>
      <w:r w:rsidR="000061A1" w:rsidRPr="003F6536">
        <w:rPr>
          <w:rFonts w:ascii="Times New Roman" w:hAnsi="Times New Roman" w:cs="Times New Roman"/>
          <w:sz w:val="28"/>
          <w:szCs w:val="28"/>
        </w:rPr>
        <w:t>., 2011. -402 с.</w:t>
      </w:r>
    </w:p>
    <w:p w:rsidR="00D764BC" w:rsidRPr="003F6536" w:rsidRDefault="003C25AF" w:rsidP="003F653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C7292">
        <w:rPr>
          <w:rFonts w:ascii="Times New Roman" w:hAnsi="Times New Roman" w:cs="Times New Roman"/>
          <w:sz w:val="28"/>
          <w:szCs w:val="28"/>
        </w:rPr>
        <w:t>3</w:t>
      </w:r>
      <w:r>
        <w:rPr>
          <w:rFonts w:ascii="Times New Roman" w:hAnsi="Times New Roman" w:cs="Times New Roman"/>
          <w:sz w:val="28"/>
          <w:szCs w:val="28"/>
        </w:rPr>
        <w:t xml:space="preserve">.Серков П.П. </w:t>
      </w:r>
      <w:r w:rsidR="00D764BC" w:rsidRPr="003F6536">
        <w:rPr>
          <w:rFonts w:ascii="Times New Roman" w:hAnsi="Times New Roman" w:cs="Times New Roman"/>
          <w:sz w:val="28"/>
          <w:szCs w:val="28"/>
        </w:rPr>
        <w:t>Административная ответственность в российском праве: современное осмысление и новые по</w:t>
      </w:r>
      <w:r>
        <w:rPr>
          <w:rFonts w:ascii="Times New Roman" w:hAnsi="Times New Roman" w:cs="Times New Roman"/>
          <w:sz w:val="28"/>
          <w:szCs w:val="28"/>
        </w:rPr>
        <w:t>дходы: монография</w:t>
      </w:r>
      <w:proofErr w:type="gramStart"/>
      <w:r>
        <w:rPr>
          <w:rFonts w:ascii="Times New Roman" w:hAnsi="Times New Roman" w:cs="Times New Roman"/>
          <w:sz w:val="28"/>
          <w:szCs w:val="28"/>
        </w:rPr>
        <w:t xml:space="preserve">., </w:t>
      </w:r>
      <w:proofErr w:type="gramEnd"/>
      <w:r w:rsidR="00D764BC" w:rsidRPr="003F6536">
        <w:rPr>
          <w:rFonts w:ascii="Times New Roman" w:hAnsi="Times New Roman" w:cs="Times New Roman"/>
          <w:sz w:val="28"/>
          <w:szCs w:val="28"/>
        </w:rPr>
        <w:t>М.</w:t>
      </w:r>
      <w:r>
        <w:rPr>
          <w:rFonts w:ascii="Times New Roman" w:hAnsi="Times New Roman" w:cs="Times New Roman"/>
          <w:sz w:val="28"/>
          <w:szCs w:val="28"/>
        </w:rPr>
        <w:t>,</w:t>
      </w:r>
      <w:r w:rsidR="00D764BC" w:rsidRPr="003F6536">
        <w:rPr>
          <w:rFonts w:ascii="Times New Roman" w:hAnsi="Times New Roman" w:cs="Times New Roman"/>
          <w:sz w:val="28"/>
          <w:szCs w:val="28"/>
        </w:rPr>
        <w:t xml:space="preserve"> 2012.</w:t>
      </w:r>
      <w:r>
        <w:rPr>
          <w:rFonts w:ascii="Times New Roman" w:hAnsi="Times New Roman" w:cs="Times New Roman"/>
          <w:sz w:val="28"/>
          <w:szCs w:val="28"/>
        </w:rPr>
        <w:t>, 480 с.</w:t>
      </w:r>
    </w:p>
    <w:p w:rsidR="00DA1064" w:rsidRPr="00EA5DF7" w:rsidRDefault="00DA1064" w:rsidP="00EA5DF7">
      <w:pPr>
        <w:jc w:val="both"/>
        <w:rPr>
          <w:rFonts w:ascii="Times New Roman" w:hAnsi="Times New Roman" w:cs="Times New Roman"/>
          <w:sz w:val="28"/>
          <w:szCs w:val="28"/>
        </w:rPr>
      </w:pPr>
    </w:p>
    <w:sectPr w:rsidR="00DA1064" w:rsidRPr="00EA5DF7" w:rsidSect="00E71823">
      <w:headerReference w:type="default" r:id="rId9"/>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AE" w:rsidRDefault="00FA02AE" w:rsidP="00F24C24">
      <w:pPr>
        <w:spacing w:after="0" w:line="240" w:lineRule="auto"/>
      </w:pPr>
      <w:r>
        <w:separator/>
      </w:r>
    </w:p>
  </w:endnote>
  <w:endnote w:type="continuationSeparator" w:id="0">
    <w:p w:rsidR="00FA02AE" w:rsidRDefault="00FA02AE" w:rsidP="00F2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AE" w:rsidRDefault="00FA02AE" w:rsidP="00F24C24">
      <w:pPr>
        <w:spacing w:after="0" w:line="240" w:lineRule="auto"/>
      </w:pPr>
      <w:r>
        <w:separator/>
      </w:r>
    </w:p>
  </w:footnote>
  <w:footnote w:type="continuationSeparator" w:id="0">
    <w:p w:rsidR="00FA02AE" w:rsidRDefault="00FA02AE" w:rsidP="00F24C24">
      <w:pPr>
        <w:spacing w:after="0" w:line="240" w:lineRule="auto"/>
      </w:pPr>
      <w:r>
        <w:continuationSeparator/>
      </w:r>
    </w:p>
  </w:footnote>
  <w:footnote w:id="1">
    <w:p w:rsidR="006E0C71" w:rsidRDefault="006E0C71" w:rsidP="00B11986">
      <w:pPr>
        <w:pStyle w:val="a3"/>
        <w:ind w:firstLine="709"/>
        <w:jc w:val="both"/>
      </w:pPr>
      <w:r>
        <w:rPr>
          <w:rStyle w:val="a5"/>
        </w:rPr>
        <w:footnoteRef/>
      </w:r>
      <w:r>
        <w:t xml:space="preserve"> </w:t>
      </w:r>
      <w:r w:rsidRPr="00E7402C">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w:t>
      </w:r>
    </w:p>
  </w:footnote>
  <w:footnote w:id="2">
    <w:p w:rsidR="006E0C71" w:rsidRPr="0087045E" w:rsidRDefault="006E0C71" w:rsidP="0087045E">
      <w:pPr>
        <w:pStyle w:val="a3"/>
        <w:ind w:firstLine="709"/>
        <w:jc w:val="both"/>
        <w:rPr>
          <w:rFonts w:ascii="Times New Roman" w:hAnsi="Times New Roman" w:cs="Times New Roman"/>
        </w:rPr>
      </w:pPr>
      <w:r w:rsidRPr="0087045E">
        <w:rPr>
          <w:rStyle w:val="a5"/>
          <w:rFonts w:ascii="Times New Roman" w:hAnsi="Times New Roman" w:cs="Times New Roman"/>
        </w:rPr>
        <w:footnoteRef/>
      </w:r>
      <w:r w:rsidR="001E5F9C">
        <w:rPr>
          <w:rFonts w:ascii="Times New Roman" w:hAnsi="Times New Roman" w:cs="Times New Roman"/>
        </w:rPr>
        <w:t xml:space="preserve"> См.: </w:t>
      </w:r>
      <w:r w:rsidRPr="0087045E">
        <w:rPr>
          <w:rFonts w:ascii="Times New Roman" w:hAnsi="Times New Roman" w:cs="Times New Roman"/>
        </w:rPr>
        <w:t>Алёхин</w:t>
      </w:r>
      <w:r w:rsidR="001E5F9C">
        <w:rPr>
          <w:rFonts w:ascii="Times New Roman" w:hAnsi="Times New Roman" w:cs="Times New Roman"/>
        </w:rPr>
        <w:t xml:space="preserve"> А.П., </w:t>
      </w:r>
      <w:proofErr w:type="spellStart"/>
      <w:r w:rsidRPr="0087045E">
        <w:rPr>
          <w:rFonts w:ascii="Times New Roman" w:hAnsi="Times New Roman" w:cs="Times New Roman"/>
        </w:rPr>
        <w:t>Кармолицкий</w:t>
      </w:r>
      <w:proofErr w:type="spellEnd"/>
      <w:r w:rsidR="001E5F9C">
        <w:rPr>
          <w:rFonts w:ascii="Times New Roman" w:hAnsi="Times New Roman" w:cs="Times New Roman"/>
        </w:rPr>
        <w:t xml:space="preserve"> А.А.</w:t>
      </w:r>
      <w:r w:rsidRPr="0087045E">
        <w:rPr>
          <w:rFonts w:ascii="Times New Roman" w:hAnsi="Times New Roman" w:cs="Times New Roman"/>
        </w:rPr>
        <w:t xml:space="preserve">. Административное право России: Учебник. – </w:t>
      </w:r>
      <w:r w:rsidR="001E5F9C">
        <w:rPr>
          <w:rFonts w:ascii="Times New Roman" w:hAnsi="Times New Roman" w:cs="Times New Roman"/>
        </w:rPr>
        <w:t>М.; ИКД Зерцало-М. – 2013. С.452</w:t>
      </w:r>
      <w:r w:rsidRPr="0087045E">
        <w:rPr>
          <w:rFonts w:ascii="Times New Roman" w:hAnsi="Times New Roman" w:cs="Times New Roman"/>
        </w:rPr>
        <w:t>.</w:t>
      </w:r>
    </w:p>
  </w:footnote>
  <w:footnote w:id="3">
    <w:p w:rsidR="006E0C71" w:rsidRPr="006072DC" w:rsidRDefault="006E0C71" w:rsidP="006072DC">
      <w:pPr>
        <w:pStyle w:val="a3"/>
        <w:ind w:firstLine="709"/>
        <w:jc w:val="both"/>
        <w:rPr>
          <w:rFonts w:ascii="Times New Roman" w:hAnsi="Times New Roman" w:cs="Times New Roman"/>
        </w:rPr>
      </w:pPr>
      <w:r w:rsidRPr="006072DC">
        <w:rPr>
          <w:rStyle w:val="a5"/>
          <w:rFonts w:ascii="Times New Roman" w:hAnsi="Times New Roman" w:cs="Times New Roman"/>
        </w:rPr>
        <w:footnoteRef/>
      </w:r>
      <w:r w:rsidRPr="006072DC">
        <w:rPr>
          <w:rFonts w:ascii="Times New Roman" w:hAnsi="Times New Roman" w:cs="Times New Roman"/>
        </w:rPr>
        <w:t xml:space="preserve"> Уголовный кодекс Российской Федераци</w:t>
      </w:r>
      <w:r>
        <w:rPr>
          <w:rFonts w:ascii="Times New Roman" w:hAnsi="Times New Roman" w:cs="Times New Roman"/>
        </w:rPr>
        <w:t>и: Федеральный закон</w:t>
      </w:r>
      <w:r w:rsidRPr="006072DC">
        <w:rPr>
          <w:rFonts w:ascii="Times New Roman" w:hAnsi="Times New Roman" w:cs="Times New Roman"/>
        </w:rPr>
        <w:t xml:space="preserve"> от 13.06.1996</w:t>
      </w:r>
      <w:r>
        <w:rPr>
          <w:rFonts w:ascii="Times New Roman" w:hAnsi="Times New Roman" w:cs="Times New Roman"/>
        </w:rPr>
        <w:t xml:space="preserve"> № 63-ФЗ (в ред. от </w:t>
      </w:r>
      <w:r w:rsidR="00BA76A2">
        <w:rPr>
          <w:rFonts w:ascii="Times New Roman" w:hAnsi="Times New Roman" w:cs="Times New Roman"/>
        </w:rPr>
        <w:t>25.04.2018</w:t>
      </w:r>
      <w:r>
        <w:rPr>
          <w:rFonts w:ascii="Times New Roman" w:hAnsi="Times New Roman" w:cs="Times New Roman"/>
        </w:rPr>
        <w:t>) // собрание законодательства РФ 17.06.1996. № 25.ст. 2954.</w:t>
      </w:r>
    </w:p>
  </w:footnote>
  <w:footnote w:id="4">
    <w:p w:rsidR="006E0C71" w:rsidRPr="003120FA" w:rsidRDefault="006E0C71" w:rsidP="003120FA">
      <w:pPr>
        <w:spacing w:after="0" w:line="240" w:lineRule="auto"/>
        <w:ind w:firstLine="709"/>
        <w:jc w:val="both"/>
        <w:rPr>
          <w:rFonts w:ascii="Times New Roman" w:hAnsi="Times New Roman" w:cs="Times New Roman"/>
          <w:sz w:val="20"/>
          <w:szCs w:val="20"/>
        </w:rPr>
      </w:pPr>
      <w:r w:rsidRPr="003120FA">
        <w:rPr>
          <w:rStyle w:val="a5"/>
          <w:rFonts w:ascii="Times New Roman" w:hAnsi="Times New Roman" w:cs="Times New Roman"/>
          <w:sz w:val="20"/>
          <w:szCs w:val="20"/>
        </w:rPr>
        <w:footnoteRef/>
      </w:r>
      <w:r w:rsidRPr="003120FA">
        <w:rPr>
          <w:rFonts w:ascii="Times New Roman" w:hAnsi="Times New Roman" w:cs="Times New Roman"/>
          <w:sz w:val="20"/>
          <w:szCs w:val="20"/>
        </w:rPr>
        <w:t xml:space="preserve"> Постановление Пленума Верховного Суда РФ от 24.03.2005 № 5 (ред. от 19.12.2013) </w:t>
      </w:r>
      <w:r w:rsidR="00751459">
        <w:rPr>
          <w:rFonts w:ascii="Times New Roman" w:hAnsi="Times New Roman" w:cs="Times New Roman"/>
          <w:sz w:val="20"/>
          <w:szCs w:val="20"/>
        </w:rPr>
        <w:t>«</w:t>
      </w:r>
      <w:r w:rsidRPr="003120FA">
        <w:rPr>
          <w:rFonts w:ascii="Times New Roman" w:hAnsi="Times New Roman" w:cs="Times New Roman"/>
          <w:sz w:val="20"/>
          <w:szCs w:val="20"/>
        </w:rPr>
        <w:t>О некоторых вопросах, возникающих у судов при применении Кодекса Российской Федерации об административных правонарушениях</w:t>
      </w:r>
      <w:r w:rsidR="00751459">
        <w:rPr>
          <w:rFonts w:ascii="Times New Roman" w:hAnsi="Times New Roman" w:cs="Times New Roman"/>
          <w:sz w:val="20"/>
          <w:szCs w:val="20"/>
        </w:rPr>
        <w:t>».</w:t>
      </w:r>
    </w:p>
  </w:footnote>
  <w:footnote w:id="5">
    <w:p w:rsidR="006E0C71" w:rsidRPr="00985930" w:rsidRDefault="006E0C71" w:rsidP="00985930">
      <w:pPr>
        <w:pStyle w:val="a3"/>
        <w:ind w:firstLine="709"/>
        <w:jc w:val="both"/>
        <w:rPr>
          <w:rFonts w:ascii="Times New Roman" w:hAnsi="Times New Roman" w:cs="Times New Roman"/>
        </w:rPr>
      </w:pPr>
      <w:r w:rsidRPr="00985930">
        <w:rPr>
          <w:rStyle w:val="a5"/>
          <w:rFonts w:ascii="Times New Roman" w:hAnsi="Times New Roman" w:cs="Times New Roman"/>
        </w:rPr>
        <w:footnoteRef/>
      </w:r>
      <w:r>
        <w:rPr>
          <w:rFonts w:ascii="Times New Roman" w:hAnsi="Times New Roman" w:cs="Times New Roman"/>
        </w:rPr>
        <w:t>См</w:t>
      </w:r>
      <w:proofErr w:type="gramStart"/>
      <w:r>
        <w:rPr>
          <w:rFonts w:ascii="Times New Roman" w:hAnsi="Times New Roman" w:cs="Times New Roman"/>
        </w:rPr>
        <w:t>.н</w:t>
      </w:r>
      <w:proofErr w:type="gramEnd"/>
      <w:r>
        <w:rPr>
          <w:rFonts w:ascii="Times New Roman" w:hAnsi="Times New Roman" w:cs="Times New Roman"/>
        </w:rPr>
        <w:t xml:space="preserve">апр.: </w:t>
      </w:r>
      <w:r w:rsidR="00524138">
        <w:rPr>
          <w:rFonts w:ascii="Times New Roman" w:hAnsi="Times New Roman" w:cs="Times New Roman"/>
        </w:rPr>
        <w:t xml:space="preserve">Серков П.П. </w:t>
      </w:r>
      <w:r w:rsidRPr="00985930">
        <w:rPr>
          <w:rFonts w:ascii="Times New Roman" w:hAnsi="Times New Roman" w:cs="Times New Roman"/>
        </w:rPr>
        <w:t>Административная ответственность в российском праве: современное осмысление и новые подходы: моногр</w:t>
      </w:r>
      <w:r>
        <w:rPr>
          <w:rFonts w:ascii="Times New Roman" w:hAnsi="Times New Roman" w:cs="Times New Roman"/>
        </w:rPr>
        <w:t>афия</w:t>
      </w:r>
      <w:r w:rsidRPr="00985930">
        <w:rPr>
          <w:rFonts w:ascii="Times New Roman" w:hAnsi="Times New Roman" w:cs="Times New Roman"/>
        </w:rPr>
        <w:t>. - М. 2012.</w:t>
      </w:r>
      <w:r w:rsidR="00524138">
        <w:rPr>
          <w:rFonts w:ascii="Times New Roman" w:hAnsi="Times New Roman" w:cs="Times New Roman"/>
        </w:rPr>
        <w:t xml:space="preserve"> 480 с.</w:t>
      </w:r>
    </w:p>
  </w:footnote>
  <w:footnote w:id="6">
    <w:p w:rsidR="006E0C71" w:rsidRPr="00000828" w:rsidRDefault="006E0C71" w:rsidP="00000828">
      <w:pPr>
        <w:pStyle w:val="a3"/>
        <w:ind w:firstLine="709"/>
        <w:jc w:val="both"/>
        <w:rPr>
          <w:rFonts w:ascii="Times New Roman" w:hAnsi="Times New Roman" w:cs="Times New Roman"/>
        </w:rPr>
      </w:pPr>
      <w:r w:rsidRPr="00000828">
        <w:rPr>
          <w:rStyle w:val="a5"/>
          <w:rFonts w:ascii="Times New Roman" w:hAnsi="Times New Roman" w:cs="Times New Roman"/>
        </w:rPr>
        <w:footnoteRef/>
      </w:r>
      <w:r w:rsidRPr="00000828">
        <w:rPr>
          <w:rFonts w:ascii="Times New Roman" w:hAnsi="Times New Roman" w:cs="Times New Roman"/>
        </w:rPr>
        <w:t xml:space="preserve"> </w:t>
      </w:r>
      <w:r w:rsidRPr="00000828">
        <w:rPr>
          <w:rFonts w:ascii="Times New Roman" w:hAnsi="Times New Roman" w:cs="Times New Roman"/>
          <w:bCs/>
        </w:rPr>
        <w:t xml:space="preserve">Постановление Пленума Верховного Суда РФ от 9 июля 2013 г. № 24 </w:t>
      </w:r>
      <w:r>
        <w:rPr>
          <w:rFonts w:ascii="Times New Roman" w:hAnsi="Times New Roman" w:cs="Times New Roman"/>
          <w:bCs/>
        </w:rPr>
        <w:t>«</w:t>
      </w:r>
      <w:r w:rsidRPr="00000828">
        <w:rPr>
          <w:rFonts w:ascii="Times New Roman" w:hAnsi="Times New Roman" w:cs="Times New Roman"/>
          <w:bCs/>
        </w:rPr>
        <w:t>О судебной практике по делам о взяточничестве и об иных коррупционных преступлениях</w:t>
      </w:r>
      <w:r>
        <w:rPr>
          <w:rFonts w:ascii="Times New Roman" w:hAnsi="Times New Roman" w:cs="Times New Roman"/>
          <w:bCs/>
        </w:rPr>
        <w:t>».</w:t>
      </w:r>
    </w:p>
  </w:footnote>
  <w:footnote w:id="7">
    <w:p w:rsidR="006E0C71" w:rsidRPr="00E7402C" w:rsidRDefault="006E0C71" w:rsidP="00E7402C">
      <w:pPr>
        <w:pStyle w:val="a3"/>
        <w:ind w:firstLine="709"/>
        <w:jc w:val="both"/>
      </w:pPr>
      <w:r w:rsidRPr="00E7402C">
        <w:rPr>
          <w:rStyle w:val="a5"/>
        </w:rPr>
        <w:footnoteRef/>
      </w:r>
      <w:r w:rsidRPr="00E7402C">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w:t>
      </w:r>
    </w:p>
  </w:footnote>
  <w:footnote w:id="8">
    <w:p w:rsidR="006E0C71" w:rsidRPr="00841498" w:rsidRDefault="006E0C71" w:rsidP="00841498">
      <w:pPr>
        <w:pStyle w:val="a3"/>
        <w:ind w:firstLine="709"/>
        <w:jc w:val="both"/>
        <w:rPr>
          <w:rFonts w:ascii="Times New Roman" w:hAnsi="Times New Roman" w:cs="Times New Roman"/>
        </w:rPr>
      </w:pPr>
      <w:r w:rsidRPr="00841498">
        <w:rPr>
          <w:rStyle w:val="a5"/>
          <w:rFonts w:ascii="Times New Roman" w:hAnsi="Times New Roman" w:cs="Times New Roman"/>
        </w:rPr>
        <w:footnoteRef/>
      </w:r>
      <w:r w:rsidRPr="00841498">
        <w:rPr>
          <w:rFonts w:ascii="Times New Roman" w:hAnsi="Times New Roman" w:cs="Times New Roman"/>
        </w:rPr>
        <w:t xml:space="preserve"> См.: Кикоть В.Я. Административное право России: учебник для вузов. </w:t>
      </w:r>
      <w:proofErr w:type="gramStart"/>
      <w:r w:rsidRPr="00841498">
        <w:rPr>
          <w:rFonts w:ascii="Times New Roman" w:hAnsi="Times New Roman" w:cs="Times New Roman"/>
        </w:rPr>
        <w:t>-М</w:t>
      </w:r>
      <w:proofErr w:type="gramEnd"/>
      <w:r w:rsidRPr="00841498">
        <w:rPr>
          <w:rFonts w:ascii="Times New Roman" w:hAnsi="Times New Roman" w:cs="Times New Roman"/>
        </w:rPr>
        <w:t>., 2011. -402 с.</w:t>
      </w:r>
    </w:p>
  </w:footnote>
  <w:footnote w:id="9">
    <w:p w:rsidR="006E0C71" w:rsidRPr="00913893" w:rsidRDefault="006E0C71" w:rsidP="00913893">
      <w:pPr>
        <w:autoSpaceDE w:val="0"/>
        <w:autoSpaceDN w:val="0"/>
        <w:adjustRightInd w:val="0"/>
        <w:spacing w:after="0" w:line="240" w:lineRule="auto"/>
        <w:ind w:firstLine="709"/>
        <w:jc w:val="both"/>
        <w:rPr>
          <w:rFonts w:ascii="Times New Roman" w:hAnsi="Times New Roman" w:cs="Times New Roman"/>
          <w:sz w:val="20"/>
          <w:szCs w:val="20"/>
        </w:rPr>
      </w:pPr>
      <w:r w:rsidRPr="00913893">
        <w:rPr>
          <w:rStyle w:val="a5"/>
          <w:rFonts w:ascii="Times New Roman" w:hAnsi="Times New Roman" w:cs="Times New Roman"/>
          <w:sz w:val="20"/>
          <w:szCs w:val="20"/>
        </w:rPr>
        <w:footnoteRef/>
      </w:r>
      <w:r w:rsidRPr="00913893">
        <w:rPr>
          <w:rFonts w:ascii="Times New Roman" w:hAnsi="Times New Roman" w:cs="Times New Roman"/>
          <w:sz w:val="20"/>
          <w:szCs w:val="20"/>
        </w:rPr>
        <w:t xml:space="preserve"> </w:t>
      </w:r>
      <w:r>
        <w:rPr>
          <w:rFonts w:ascii="Times New Roman" w:hAnsi="Times New Roman" w:cs="Times New Roman"/>
          <w:sz w:val="20"/>
          <w:szCs w:val="20"/>
        </w:rPr>
        <w:t>Федеральный закон</w:t>
      </w:r>
      <w:r w:rsidRPr="00913893">
        <w:rPr>
          <w:rFonts w:ascii="Times New Roman" w:hAnsi="Times New Roman" w:cs="Times New Roman"/>
          <w:sz w:val="20"/>
          <w:szCs w:val="20"/>
        </w:rPr>
        <w:t xml:space="preserve"> от 19.06.2004 г. № 54-ФЗ «О собраниях, митингах, демонстрациях, шествиях и пикетированиях»</w:t>
      </w:r>
      <w:r w:rsidR="00B10A61">
        <w:rPr>
          <w:rFonts w:ascii="Times New Roman" w:hAnsi="Times New Roman" w:cs="Times New Roman"/>
          <w:sz w:val="20"/>
          <w:szCs w:val="20"/>
        </w:rPr>
        <w:t xml:space="preserve"> (ред. от  11.10.2018).</w:t>
      </w:r>
    </w:p>
    <w:p w:rsidR="006E0C71" w:rsidRPr="00913893" w:rsidRDefault="006E0C71" w:rsidP="00913893">
      <w:pPr>
        <w:pStyle w:val="a3"/>
        <w:ind w:firstLine="709"/>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39"/>
      <w:docPartObj>
        <w:docPartGallery w:val="Page Numbers (Top of Page)"/>
        <w:docPartUnique/>
      </w:docPartObj>
    </w:sdtPr>
    <w:sdtEndPr/>
    <w:sdtContent>
      <w:p w:rsidR="006E0C71" w:rsidRDefault="00FA02AE">
        <w:pPr>
          <w:pStyle w:val="a7"/>
          <w:jc w:val="center"/>
        </w:pPr>
        <w:r>
          <w:fldChar w:fldCharType="begin"/>
        </w:r>
        <w:r>
          <w:instrText xml:space="preserve"> PAGE   \* MERGEFORMAT </w:instrText>
        </w:r>
        <w:r>
          <w:fldChar w:fldCharType="separate"/>
        </w:r>
        <w:r w:rsidR="00D32FA7">
          <w:rPr>
            <w:noProof/>
          </w:rPr>
          <w:t>2</w:t>
        </w:r>
        <w:r>
          <w:rPr>
            <w:noProof/>
          </w:rPr>
          <w:fldChar w:fldCharType="end"/>
        </w:r>
      </w:p>
    </w:sdtContent>
  </w:sdt>
  <w:p w:rsidR="006E0C71" w:rsidRDefault="006E0C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C2116"/>
    <w:multiLevelType w:val="multilevel"/>
    <w:tmpl w:val="6A4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EA5DF7"/>
    <w:rsid w:val="00000828"/>
    <w:rsid w:val="000061A1"/>
    <w:rsid w:val="00012558"/>
    <w:rsid w:val="0001396F"/>
    <w:rsid w:val="00034D97"/>
    <w:rsid w:val="00055F4B"/>
    <w:rsid w:val="00056811"/>
    <w:rsid w:val="000962E7"/>
    <w:rsid w:val="000C126F"/>
    <w:rsid w:val="000D3294"/>
    <w:rsid w:val="000E371F"/>
    <w:rsid w:val="00107044"/>
    <w:rsid w:val="00112A28"/>
    <w:rsid w:val="0012299B"/>
    <w:rsid w:val="00124669"/>
    <w:rsid w:val="00142B65"/>
    <w:rsid w:val="00172ED7"/>
    <w:rsid w:val="00182114"/>
    <w:rsid w:val="001868AA"/>
    <w:rsid w:val="001E5B8F"/>
    <w:rsid w:val="001E5F9C"/>
    <w:rsid w:val="002010DA"/>
    <w:rsid w:val="0023670C"/>
    <w:rsid w:val="002716AB"/>
    <w:rsid w:val="002805D2"/>
    <w:rsid w:val="002924BE"/>
    <w:rsid w:val="002E3A8E"/>
    <w:rsid w:val="003120FA"/>
    <w:rsid w:val="00357B93"/>
    <w:rsid w:val="00363DAC"/>
    <w:rsid w:val="00364A0E"/>
    <w:rsid w:val="003945A8"/>
    <w:rsid w:val="003C0540"/>
    <w:rsid w:val="003C25AF"/>
    <w:rsid w:val="003F6536"/>
    <w:rsid w:val="00426080"/>
    <w:rsid w:val="004458CC"/>
    <w:rsid w:val="004731C2"/>
    <w:rsid w:val="004E2F96"/>
    <w:rsid w:val="004E3C90"/>
    <w:rsid w:val="00504C4F"/>
    <w:rsid w:val="00524138"/>
    <w:rsid w:val="0052671B"/>
    <w:rsid w:val="00540FA3"/>
    <w:rsid w:val="00554F0D"/>
    <w:rsid w:val="005935D9"/>
    <w:rsid w:val="005A523E"/>
    <w:rsid w:val="005B7DAE"/>
    <w:rsid w:val="005C6808"/>
    <w:rsid w:val="006072DC"/>
    <w:rsid w:val="0062592D"/>
    <w:rsid w:val="00627184"/>
    <w:rsid w:val="006562D0"/>
    <w:rsid w:val="006A3570"/>
    <w:rsid w:val="006C6637"/>
    <w:rsid w:val="006C735A"/>
    <w:rsid w:val="006E0C71"/>
    <w:rsid w:val="006F49EE"/>
    <w:rsid w:val="00751459"/>
    <w:rsid w:val="0076619C"/>
    <w:rsid w:val="0078051C"/>
    <w:rsid w:val="00782D4E"/>
    <w:rsid w:val="007D5971"/>
    <w:rsid w:val="00804905"/>
    <w:rsid w:val="00821D42"/>
    <w:rsid w:val="00841498"/>
    <w:rsid w:val="00844DA8"/>
    <w:rsid w:val="008677DC"/>
    <w:rsid w:val="0087045E"/>
    <w:rsid w:val="0088365B"/>
    <w:rsid w:val="00885A6E"/>
    <w:rsid w:val="008B69E6"/>
    <w:rsid w:val="008E3B70"/>
    <w:rsid w:val="009069D1"/>
    <w:rsid w:val="00913893"/>
    <w:rsid w:val="00920636"/>
    <w:rsid w:val="0092308E"/>
    <w:rsid w:val="009310C4"/>
    <w:rsid w:val="009553B4"/>
    <w:rsid w:val="00961A05"/>
    <w:rsid w:val="00985930"/>
    <w:rsid w:val="009A2346"/>
    <w:rsid w:val="009A4473"/>
    <w:rsid w:val="009B0AF2"/>
    <w:rsid w:val="009B1D18"/>
    <w:rsid w:val="009C286B"/>
    <w:rsid w:val="009D2C69"/>
    <w:rsid w:val="009D53D1"/>
    <w:rsid w:val="009F7693"/>
    <w:rsid w:val="009F7A6E"/>
    <w:rsid w:val="00A002F2"/>
    <w:rsid w:val="00A30A2E"/>
    <w:rsid w:val="00A52C06"/>
    <w:rsid w:val="00A53FCF"/>
    <w:rsid w:val="00A732E5"/>
    <w:rsid w:val="00A75478"/>
    <w:rsid w:val="00A92DC8"/>
    <w:rsid w:val="00AA7C64"/>
    <w:rsid w:val="00AB05F6"/>
    <w:rsid w:val="00AB57C6"/>
    <w:rsid w:val="00AB6CBC"/>
    <w:rsid w:val="00AE238D"/>
    <w:rsid w:val="00AF07B1"/>
    <w:rsid w:val="00B010D9"/>
    <w:rsid w:val="00B10A61"/>
    <w:rsid w:val="00B11986"/>
    <w:rsid w:val="00B34B24"/>
    <w:rsid w:val="00B41AF7"/>
    <w:rsid w:val="00B435AC"/>
    <w:rsid w:val="00B45EC2"/>
    <w:rsid w:val="00BA254E"/>
    <w:rsid w:val="00BA76A2"/>
    <w:rsid w:val="00BB288D"/>
    <w:rsid w:val="00BD627E"/>
    <w:rsid w:val="00C22497"/>
    <w:rsid w:val="00C36B76"/>
    <w:rsid w:val="00C44F0E"/>
    <w:rsid w:val="00C95A62"/>
    <w:rsid w:val="00CF6B24"/>
    <w:rsid w:val="00D22CF0"/>
    <w:rsid w:val="00D32FA7"/>
    <w:rsid w:val="00D764BC"/>
    <w:rsid w:val="00D9346E"/>
    <w:rsid w:val="00DA1064"/>
    <w:rsid w:val="00DB517D"/>
    <w:rsid w:val="00DC5BF9"/>
    <w:rsid w:val="00DE26C7"/>
    <w:rsid w:val="00DE3994"/>
    <w:rsid w:val="00E01DFD"/>
    <w:rsid w:val="00E32182"/>
    <w:rsid w:val="00E4347B"/>
    <w:rsid w:val="00E71823"/>
    <w:rsid w:val="00E7402C"/>
    <w:rsid w:val="00E8062F"/>
    <w:rsid w:val="00E9044E"/>
    <w:rsid w:val="00EA5801"/>
    <w:rsid w:val="00EA5DF7"/>
    <w:rsid w:val="00EC029B"/>
    <w:rsid w:val="00EC594E"/>
    <w:rsid w:val="00ED1C65"/>
    <w:rsid w:val="00F03EF6"/>
    <w:rsid w:val="00F11362"/>
    <w:rsid w:val="00F24C24"/>
    <w:rsid w:val="00F93DD2"/>
    <w:rsid w:val="00FA02AE"/>
    <w:rsid w:val="00FC7292"/>
    <w:rsid w:val="00FD1749"/>
    <w:rsid w:val="00FE0BD9"/>
    <w:rsid w:val="00FE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F24C24"/>
    <w:pPr>
      <w:spacing w:after="0" w:line="240" w:lineRule="auto"/>
    </w:pPr>
    <w:rPr>
      <w:sz w:val="20"/>
      <w:szCs w:val="20"/>
    </w:rPr>
  </w:style>
  <w:style w:type="character" w:customStyle="1" w:styleId="a4">
    <w:name w:val="Текст сноски Знак"/>
    <w:basedOn w:val="a0"/>
    <w:link w:val="a3"/>
    <w:rsid w:val="00F24C24"/>
    <w:rPr>
      <w:sz w:val="20"/>
      <w:szCs w:val="20"/>
    </w:rPr>
  </w:style>
  <w:style w:type="character" w:styleId="a5">
    <w:name w:val="footnote reference"/>
    <w:basedOn w:val="a0"/>
    <w:unhideWhenUsed/>
    <w:rsid w:val="00F24C24"/>
    <w:rPr>
      <w:vertAlign w:val="superscript"/>
    </w:rPr>
  </w:style>
  <w:style w:type="paragraph" w:styleId="a6">
    <w:name w:val="Normal (Web)"/>
    <w:basedOn w:val="a"/>
    <w:uiPriority w:val="99"/>
    <w:unhideWhenUsed/>
    <w:rsid w:val="00F24C24"/>
    <w:pPr>
      <w:spacing w:before="100" w:beforeAutospacing="1" w:after="119"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E718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1823"/>
  </w:style>
  <w:style w:type="paragraph" w:styleId="a9">
    <w:name w:val="footer"/>
    <w:basedOn w:val="a"/>
    <w:link w:val="aa"/>
    <w:uiPriority w:val="99"/>
    <w:semiHidden/>
    <w:unhideWhenUsed/>
    <w:rsid w:val="00E7182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71823"/>
  </w:style>
  <w:style w:type="character" w:customStyle="1" w:styleId="c1">
    <w:name w:val="c1"/>
    <w:basedOn w:val="a0"/>
    <w:rsid w:val="00554F0D"/>
  </w:style>
  <w:style w:type="character" w:styleId="ab">
    <w:name w:val="Hyperlink"/>
    <w:basedOn w:val="a0"/>
    <w:uiPriority w:val="99"/>
    <w:semiHidden/>
    <w:unhideWhenUsed/>
    <w:rsid w:val="001070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CBA65-8863-4B7B-98FE-280671E5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Pages>
  <Words>6777</Words>
  <Characters>38635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Darya</cp:lastModifiedBy>
  <cp:revision>119</cp:revision>
  <dcterms:created xsi:type="dcterms:W3CDTF">2018-12-03T08:34:00Z</dcterms:created>
  <dcterms:modified xsi:type="dcterms:W3CDTF">2019-06-16T14:55:00Z</dcterms:modified>
</cp:coreProperties>
</file>